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C0ECF" w:rsidR="008E7503" w:rsidP="008E7503" w:rsidRDefault="008E7503" w14:paraId="5E1BB80D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7C0ECF">
        <w:rPr>
          <w:rFonts w:ascii="Verdana" w:hAnsi="Verdana" w:eastAsia="SimSun" w:cs="Calibri"/>
          <w:b/>
          <w:kern w:val="3"/>
          <w:sz w:val="16"/>
          <w:szCs w:val="16"/>
        </w:rPr>
        <w:t>Załącznik Nr 5</w:t>
      </w:r>
    </w:p>
    <w:p w:rsidRPr="007C0ECF" w:rsidR="008E7503" w:rsidP="008E7503" w:rsidRDefault="008E7503" w14:paraId="6870A8D5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7C0ECF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7C0ECF">
        <w:rPr>
          <w:rFonts w:ascii="Verdana" w:hAnsi="Verdana"/>
          <w:b/>
          <w:sz w:val="16"/>
          <w:szCs w:val="20"/>
        </w:rPr>
        <w:t>ZARZĄDZENIA Nr 21/2019</w:t>
      </w:r>
      <w:r w:rsidRPr="007C0ECF">
        <w:rPr>
          <w:rFonts w:ascii="Verdana" w:hAnsi="Verdana"/>
          <w:sz w:val="16"/>
          <w:szCs w:val="20"/>
        </w:rPr>
        <w:t xml:space="preserve"> </w:t>
      </w:r>
    </w:p>
    <w:p w:rsidRPr="007C0ECF" w:rsidR="008E7503" w:rsidP="008E7503" w:rsidRDefault="008E7503" w14:paraId="4509D29D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7C0ECF" w:rsidR="008E7503" w:rsidP="008E7503" w:rsidRDefault="008E7503" w14:paraId="24E1A5B5" w14:textId="77777777">
      <w:pPr>
        <w:rPr>
          <w:rFonts w:ascii="Verdana" w:hAnsi="Verdana"/>
          <w:b/>
          <w:bCs/>
          <w:sz w:val="20"/>
        </w:rPr>
      </w:pPr>
      <w:r w:rsidRPr="007C0ECF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:rsidRPr="007C0ECF" w:rsidR="008E7503" w:rsidP="008E7503" w:rsidRDefault="008E7503" w14:paraId="7F9ECDF7" w14:textId="77777777">
      <w:pPr>
        <w:spacing w:after="0" w:line="240" w:lineRule="auto"/>
        <w:jc w:val="both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7C0ECF" w:rsidR="008E7503" w:rsidTr="73971B76" w14:paraId="3C739DD6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0ECF" w:rsidR="008E7503" w:rsidP="008E7503" w:rsidRDefault="008E7503" w14:paraId="0A508C4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0ECF" w:rsidR="008E7503" w:rsidP="00FD56D2" w:rsidRDefault="008E7503" w14:paraId="4F22F3F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Pr="007C0ECF" w:rsidR="008E7503" w:rsidP="007C0ECF" w:rsidRDefault="007C0ECF" w14:paraId="0AF6E31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Geochemia/</w:t>
            </w:r>
            <w:r w:rsidRPr="007C0ECF" w:rsidR="00413860">
              <w:rPr>
                <w:rFonts w:ascii="Verdana" w:hAnsi="Verdana"/>
                <w:sz w:val="20"/>
                <w:szCs w:val="20"/>
                <w:lang w:val="en-US"/>
              </w:rPr>
              <w:t>Geochemistry</w:t>
            </w:r>
          </w:p>
        </w:tc>
      </w:tr>
      <w:tr w:rsidRPr="007C0ECF" w:rsidR="008E7503" w:rsidTr="73971B76" w14:paraId="6325A73F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0ECF" w:rsidR="008E7503" w:rsidP="008E7503" w:rsidRDefault="008E7503" w14:paraId="3A7AED77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0ECF" w:rsidR="008E7503" w:rsidP="00FD56D2" w:rsidRDefault="008E7503" w14:paraId="18F4B61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7C0ECF" w:rsidR="008E7503" w:rsidP="00FD56D2" w:rsidRDefault="00C8307B" w14:paraId="7EFA4B3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7C0ECF" w:rsidR="008E7503" w:rsidTr="73971B76" w14:paraId="677B5D23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0ECF" w:rsidR="008E7503" w:rsidP="008E7503" w:rsidRDefault="008E7503" w14:paraId="368E035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0ECF" w:rsidR="008E7503" w:rsidP="00FD56D2" w:rsidRDefault="008E7503" w14:paraId="0123DAB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7C0ECF" w:rsidR="008E7503" w:rsidP="00413860" w:rsidRDefault="00C8307B" w14:paraId="578A160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7C0ECF" w:rsidR="008E7503" w:rsidTr="73971B76" w14:paraId="1F2AB1B2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0ECF" w:rsidR="008E7503" w:rsidP="008E7503" w:rsidRDefault="008E7503" w14:paraId="02B0EA2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0ECF" w:rsidR="008E7503" w:rsidP="00FD56D2" w:rsidRDefault="008E7503" w14:paraId="5814676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7C0ECF" w:rsidR="008E7503" w:rsidP="00FD56D2" w:rsidRDefault="00413860" w14:paraId="21CF0CC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 xml:space="preserve">WNZKS, Instytut Nauk Geologicznych, Zakład </w:t>
            </w:r>
            <w:hyperlink w:history="1" r:id="rId5">
              <w:r w:rsidRPr="007C0ECF">
                <w:rPr>
                  <w:rFonts w:ascii="Verdana" w:hAnsi="Verdana"/>
                  <w:sz w:val="20"/>
                  <w:szCs w:val="20"/>
                </w:rPr>
                <w:t>Geologii Stosowanej, Geochemii i Gospodarki Środowiskiem</w:t>
              </w:r>
            </w:hyperlink>
          </w:p>
        </w:tc>
      </w:tr>
      <w:tr w:rsidRPr="007C0ECF" w:rsidR="008E7503" w:rsidTr="73971B76" w14:paraId="57FA747E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0ECF" w:rsidR="008E7503" w:rsidP="008E7503" w:rsidRDefault="008E7503" w14:paraId="43EFCD5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0ECF" w:rsidR="008E7503" w:rsidP="00FD56D2" w:rsidRDefault="008E7503" w14:paraId="61A6182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7C0ECF" w:rsidR="008E7503" w:rsidP="00FD56D2" w:rsidRDefault="00C8307B" w14:paraId="3BF8EF2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7C0ECF" w:rsidR="008E7503" w:rsidTr="73971B76" w14:paraId="4D5BF24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0ECF" w:rsidR="008E7503" w:rsidP="008E7503" w:rsidRDefault="008E7503" w14:paraId="3E53E5C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0ECF" w:rsidR="008E7503" w:rsidP="00FD56D2" w:rsidRDefault="008E7503" w14:paraId="33A2111A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7C0ECF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Pr="007C0ECF" w:rsidR="008E7503" w:rsidP="00413860" w:rsidRDefault="00C8307B" w14:paraId="6B76F32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Pr="007C0ECF" w:rsidR="008E7503" w:rsidTr="73971B76" w14:paraId="5DF0FC62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0ECF" w:rsidR="008E7503" w:rsidP="008E7503" w:rsidRDefault="008E7503" w14:paraId="5B6B054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0ECF" w:rsidR="008E7503" w:rsidP="00FD56D2" w:rsidRDefault="008E7503" w14:paraId="33B6736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Pr="007C0ECF" w:rsidR="008E7503" w:rsidP="00413860" w:rsidRDefault="00C8307B" w14:paraId="7976CF0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G</w:t>
            </w:r>
            <w:r w:rsidRPr="007C0ECF"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Pr="007C0ECF" w:rsidR="008E7503" w:rsidTr="73971B76" w14:paraId="5B7AED5E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0ECF" w:rsidR="008E7503" w:rsidP="008E7503" w:rsidRDefault="008E7503" w14:paraId="010F285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0ECF" w:rsidR="008E7503" w:rsidP="00FD56D2" w:rsidRDefault="008E7503" w14:paraId="3D8AC122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7C0ECF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Pr="007C0ECF" w:rsidR="008E7503" w:rsidP="00413860" w:rsidRDefault="00C8307B" w14:paraId="0F200C0C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Pr="007C0ECF" w:rsidR="008E7503" w:rsidTr="73971B76" w14:paraId="42D9BEC1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0ECF" w:rsidR="008E7503" w:rsidP="008E7503" w:rsidRDefault="008E7503" w14:paraId="15F1142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0ECF" w:rsidR="008E7503" w:rsidP="00FD56D2" w:rsidRDefault="008E7503" w14:paraId="5C9EF050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7C0ECF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7C0ECF">
              <w:rPr>
                <w:rFonts w:ascii="Verdana" w:hAnsi="Verdana"/>
                <w:sz w:val="20"/>
                <w:szCs w:val="20"/>
              </w:rPr>
              <w:t>)</w:t>
            </w:r>
          </w:p>
          <w:p w:rsidRPr="007C0ECF" w:rsidR="008E7503" w:rsidP="00413860" w:rsidRDefault="00C8307B" w14:paraId="5876063A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Pr="007C0ECF" w:rsidR="008E7503" w:rsidTr="73971B76" w14:paraId="3C1BA2B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0ECF" w:rsidR="008E7503" w:rsidP="008E7503" w:rsidRDefault="008E7503" w14:paraId="3677CA3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0ECF" w:rsidR="008E7503" w:rsidP="00FD56D2" w:rsidRDefault="008E7503" w14:paraId="2C96044A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7C0ECF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7C0ECF" w:rsidR="008E7503" w:rsidP="00413860" w:rsidRDefault="00C8307B" w14:paraId="122F4FF8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Pr="007C0ECF" w:rsidR="008E7503" w:rsidTr="73971B76" w14:paraId="69A18EC5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0ECF" w:rsidR="008E7503" w:rsidP="008E7503" w:rsidRDefault="008E7503" w14:paraId="0B3DA36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0ECF" w:rsidR="008E7503" w:rsidP="00FD56D2" w:rsidRDefault="008E7503" w14:paraId="56B2F30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7C0ECF" w:rsidR="00C8307B" w:rsidP="00C8307B" w:rsidRDefault="00C8307B" w14:paraId="2A22EF8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Pr="007C0ECF" w:rsidR="00413860">
              <w:rPr>
                <w:rFonts w:ascii="Verdana" w:hAnsi="Verdana"/>
                <w:sz w:val="20"/>
                <w:szCs w:val="20"/>
              </w:rPr>
              <w:t>28</w:t>
            </w:r>
          </w:p>
          <w:p w:rsidRPr="007C0ECF" w:rsidR="00C8307B" w:rsidP="00C8307B" w:rsidRDefault="00C8307B" w14:paraId="194BAB3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Pr="007C0ECF" w:rsidR="00413860">
              <w:rPr>
                <w:rFonts w:ascii="Verdana" w:hAnsi="Verdana"/>
                <w:sz w:val="20"/>
                <w:szCs w:val="20"/>
              </w:rPr>
              <w:t>16</w:t>
            </w:r>
          </w:p>
          <w:p w:rsidRPr="007C0ECF" w:rsidR="008E7503" w:rsidP="00FD56D2" w:rsidRDefault="008E7503" w14:paraId="06F3438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Pr="007C0ECF" w:rsidR="00C8307B" w:rsidP="00413860" w:rsidRDefault="00C8307B" w14:paraId="3D726BE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Wykład multimedialny</w:t>
            </w:r>
            <w:r w:rsidRPr="007C0ECF" w:rsidR="00413860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7C0ECF">
              <w:rPr>
                <w:rFonts w:ascii="Verdana" w:hAnsi="Verdana"/>
                <w:sz w:val="20"/>
                <w:szCs w:val="20"/>
              </w:rPr>
              <w:t>ćwiczenia praktyczne, wykonywanie zadań samodzielnie</w:t>
            </w:r>
            <w:r w:rsidRPr="007C0ECF" w:rsidR="007C0ECF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Pr="007C0ECF" w:rsidR="008E7503" w:rsidTr="73971B76" w14:paraId="44E70EC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0ECF" w:rsidR="008E7503" w:rsidP="008E7503" w:rsidRDefault="008E7503" w14:paraId="75EF1B5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0ECF" w:rsidR="008E7503" w:rsidP="00FD56D2" w:rsidRDefault="008E7503" w14:paraId="70F7E70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7C0ECF" w:rsidR="00413860" w:rsidP="00413860" w:rsidRDefault="00413860" w14:paraId="7166503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 xml:space="preserve">Koordynator: </w:t>
            </w:r>
            <w:proofErr w:type="spellStart"/>
            <w:r w:rsidRPr="007C0ECF">
              <w:rPr>
                <w:rFonts w:ascii="Verdana" w:hAnsi="Verdana"/>
                <w:iCs/>
                <w:sz w:val="20"/>
                <w:szCs w:val="20"/>
                <w:lang w:val="de-DE"/>
              </w:rPr>
              <w:t>dr</w:t>
            </w:r>
            <w:proofErr w:type="spellEnd"/>
            <w:r w:rsidRPr="007C0ECF">
              <w:rPr>
                <w:rFonts w:ascii="Verdana" w:hAnsi="Verdana"/>
                <w:iCs/>
                <w:sz w:val="20"/>
                <w:szCs w:val="20"/>
                <w:lang w:val="de-DE"/>
              </w:rPr>
              <w:t xml:space="preserve"> Marta Jakubiak</w:t>
            </w:r>
          </w:p>
          <w:p w:rsidRPr="009379FA" w:rsidR="00413860" w:rsidP="00413860" w:rsidRDefault="00413860" w14:paraId="7D1FCD4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Wykładowca:</w:t>
            </w:r>
            <w:r w:rsidRPr="007C0ECF">
              <w:rPr>
                <w:rFonts w:ascii="Verdana" w:hAnsi="Verdana"/>
                <w:iCs/>
                <w:lang w:val="de-DE"/>
              </w:rPr>
              <w:t xml:space="preserve"> </w:t>
            </w:r>
            <w:r w:rsidRPr="007C0ECF">
              <w:rPr>
                <w:rFonts w:ascii="Verdana" w:hAnsi="Verdana"/>
                <w:iCs/>
                <w:sz w:val="20"/>
                <w:szCs w:val="20"/>
                <w:lang w:val="de-DE"/>
              </w:rPr>
              <w:t xml:space="preserve">prof. </w:t>
            </w:r>
            <w:proofErr w:type="spellStart"/>
            <w:r w:rsidRPr="007C0ECF">
              <w:rPr>
                <w:rFonts w:ascii="Verdana" w:hAnsi="Verdana"/>
                <w:iCs/>
                <w:sz w:val="20"/>
                <w:szCs w:val="20"/>
                <w:lang w:val="de-DE"/>
              </w:rPr>
              <w:t>dr</w:t>
            </w:r>
            <w:proofErr w:type="spellEnd"/>
            <w:r w:rsidRPr="007C0ECF">
              <w:rPr>
                <w:rFonts w:ascii="Verdana" w:hAnsi="Verdana"/>
                <w:iCs/>
                <w:sz w:val="20"/>
                <w:szCs w:val="20"/>
                <w:lang w:val="de-DE"/>
              </w:rPr>
              <w:t xml:space="preserve"> hab. Mariusz Orion </w:t>
            </w:r>
            <w:proofErr w:type="spellStart"/>
            <w:r w:rsidRPr="009379FA">
              <w:rPr>
                <w:rFonts w:ascii="Verdana" w:hAnsi="Verdana"/>
                <w:iCs/>
                <w:sz w:val="20"/>
                <w:szCs w:val="20"/>
                <w:lang w:val="de-DE"/>
              </w:rPr>
              <w:t>Jędrysek</w:t>
            </w:r>
            <w:proofErr w:type="spellEnd"/>
            <w:r w:rsidRPr="009379FA">
              <w:rPr>
                <w:rFonts w:ascii="Verdana" w:hAnsi="Verdana"/>
                <w:iCs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9379FA">
              <w:rPr>
                <w:rFonts w:ascii="Verdana" w:hAnsi="Verdana"/>
                <w:iCs/>
                <w:sz w:val="20"/>
                <w:szCs w:val="20"/>
                <w:lang w:val="de-DE"/>
              </w:rPr>
              <w:t>zespół</w:t>
            </w:r>
            <w:proofErr w:type="spellEnd"/>
            <w:r w:rsidRPr="009379FA">
              <w:rPr>
                <w:rFonts w:ascii="Verdana" w:hAnsi="Verdana"/>
                <w:iCs/>
                <w:sz w:val="20"/>
                <w:szCs w:val="20"/>
                <w:lang w:val="de-DE"/>
              </w:rPr>
              <w:t xml:space="preserve"> </w:t>
            </w:r>
            <w:hyperlink w:history="1" r:id="rId6">
              <w:r w:rsidRPr="009379FA">
                <w:rPr>
                  <w:rFonts w:ascii="Verdana" w:hAnsi="Verdana"/>
                  <w:sz w:val="20"/>
                  <w:szCs w:val="20"/>
                </w:rPr>
                <w:t>Zakładu Geologii Stosowanej, Geochemii i Gospodarki Środowiskiem</w:t>
              </w:r>
            </w:hyperlink>
          </w:p>
          <w:p w:rsidRPr="007C0ECF" w:rsidR="008E7503" w:rsidP="00413860" w:rsidRDefault="00413860" w14:paraId="4814114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Prowadzący ćwiczenia:</w:t>
            </w:r>
            <w:r w:rsidRPr="007C0ECF">
              <w:rPr>
                <w:rFonts w:ascii="Verdana" w:hAnsi="Verdana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C0ECF">
              <w:rPr>
                <w:rFonts w:ascii="Verdana" w:hAnsi="Verdana"/>
                <w:iCs/>
                <w:sz w:val="20"/>
                <w:szCs w:val="20"/>
                <w:lang w:val="de-DE"/>
              </w:rPr>
              <w:t>dr</w:t>
            </w:r>
            <w:proofErr w:type="spellEnd"/>
            <w:r w:rsidRPr="007C0ECF">
              <w:rPr>
                <w:rFonts w:ascii="Verdana" w:hAnsi="Verdana"/>
                <w:iCs/>
                <w:sz w:val="20"/>
                <w:szCs w:val="20"/>
                <w:lang w:val="de-DE"/>
              </w:rPr>
              <w:t xml:space="preserve"> Marta Jakubiak</w:t>
            </w:r>
          </w:p>
        </w:tc>
      </w:tr>
      <w:tr w:rsidRPr="007C0ECF" w:rsidR="008E7503" w:rsidTr="73971B76" w14:paraId="118ACB65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0ECF" w:rsidR="008E7503" w:rsidP="008E7503" w:rsidRDefault="008E7503" w14:paraId="6F2EE78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0ECF" w:rsidR="008E7503" w:rsidP="00FD56D2" w:rsidRDefault="008E7503" w14:paraId="7574C37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7C0ECF" w:rsidR="008E7503" w:rsidP="00413860" w:rsidRDefault="007C0ECF" w14:paraId="1B7C7B1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P</w:t>
            </w:r>
            <w:r w:rsidRPr="007C0ECF" w:rsidR="00413860">
              <w:rPr>
                <w:rFonts w:ascii="Verdana" w:hAnsi="Verdana"/>
                <w:sz w:val="20"/>
                <w:szCs w:val="20"/>
              </w:rPr>
              <w:t>odstawowe wiadomości z zakresu nauk przyrodniczych w tym geologii, przyrody oraz chemii</w:t>
            </w:r>
            <w:r w:rsidR="00E7064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Pr="007C0ECF" w:rsidR="008E7503" w:rsidTr="73971B76" w14:paraId="0843C31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0ECF" w:rsidR="008E7503" w:rsidP="008E7503" w:rsidRDefault="008E7503" w14:paraId="14A9915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0ECF" w:rsidR="008E7503" w:rsidP="00FD56D2" w:rsidRDefault="008E7503" w14:paraId="4839CAE3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7C0ECF" w:rsidR="008E7503" w:rsidP="00FD56D2" w:rsidRDefault="00413860" w14:paraId="6C295236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C0ECF">
              <w:rPr>
                <w:rFonts w:ascii="Verdana" w:hAnsi="Verdana"/>
                <w:sz w:val="20"/>
                <w:szCs w:val="20"/>
              </w:rPr>
              <w:t>Wprowadzenie do geochemii środowiska obejmujące jej zadania, zakres, rolę badań oraz pozycję wśród nauk o Ziemi. Powstawanie pierwiastków chemicznych na Ziemi. Fizykochemiczne podstawy geochemii. Geochemiczna klasyfikacja pierwiastków. Strefowa budowa Ziemi; charakterystyka atmosfery, hydrosfery, skorupy ziemskiej. Procesy kierujące wędrówką pierwiastków w skorupie ziemskiej, czynniki wpływające na migrację i wtórną koncentrację pierwiastków. Przedstawienie środowisk i procesów geochemicznych w litosferze.</w:t>
            </w:r>
          </w:p>
        </w:tc>
      </w:tr>
      <w:tr w:rsidRPr="007C0ECF" w:rsidR="008E7503" w:rsidTr="73971B76" w14:paraId="3DB63EEC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0ECF" w:rsidR="008E7503" w:rsidP="008E7503" w:rsidRDefault="008E7503" w14:paraId="2AA07C1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1073B" w:rsidR="008E7503" w:rsidP="00FD56D2" w:rsidRDefault="008E7503" w14:paraId="69C42D7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073B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F1073B" w:rsidR="00F1073B" w:rsidP="00F1073B" w:rsidRDefault="00F1073B" w14:paraId="2610AB76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073B">
              <w:rPr>
                <w:rFonts w:ascii="Verdana" w:hAnsi="Verdana"/>
                <w:sz w:val="20"/>
                <w:szCs w:val="20"/>
              </w:rPr>
              <w:t>Wykłady:</w:t>
            </w:r>
          </w:p>
          <w:p w:rsidRPr="00F1073B" w:rsidR="00413860" w:rsidP="00413860" w:rsidRDefault="00413860" w14:paraId="688E8C0E" w14:textId="77777777">
            <w:pPr>
              <w:rPr>
                <w:rFonts w:ascii="Verdana" w:hAnsi="Verdana" w:cs="Verdana"/>
                <w:sz w:val="20"/>
                <w:szCs w:val="20"/>
              </w:rPr>
            </w:pPr>
            <w:r w:rsidRPr="00F1073B">
              <w:rPr>
                <w:rFonts w:ascii="Verdana" w:hAnsi="Verdana" w:cs="Verdana"/>
                <w:sz w:val="20"/>
                <w:szCs w:val="20"/>
              </w:rPr>
              <w:t xml:space="preserve">Geochemia jako nauka. Geochemia, historia, rozwój, narzędzia, metody, zastosowanie. </w:t>
            </w:r>
          </w:p>
          <w:p w:rsidRPr="00F1073B" w:rsidR="00413860" w:rsidP="00413860" w:rsidRDefault="00413860" w14:paraId="3F9FEC26" w14:textId="77777777">
            <w:pPr>
              <w:rPr>
                <w:rFonts w:ascii="Verdana" w:hAnsi="Verdana" w:cs="Verdana"/>
                <w:sz w:val="20"/>
                <w:szCs w:val="20"/>
              </w:rPr>
            </w:pPr>
            <w:r w:rsidRPr="00F1073B">
              <w:rPr>
                <w:rFonts w:ascii="Verdana" w:hAnsi="Verdana" w:cs="Verdana"/>
                <w:sz w:val="20"/>
                <w:szCs w:val="20"/>
              </w:rPr>
              <w:t xml:space="preserve">Pierwiastki chemiczne we wszechświecie. Geochemia, historia, narzędzia, metody. Częstość występowania pierwiastków we Wszechświecie; </w:t>
            </w:r>
            <w:r w:rsidRPr="00F1073B" w:rsidR="00F1073B">
              <w:rPr>
                <w:rFonts w:ascii="Verdana" w:hAnsi="Verdana" w:cs="Verdana"/>
                <w:sz w:val="20"/>
                <w:szCs w:val="20"/>
              </w:rPr>
              <w:t>p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rocesy </w:t>
            </w:r>
            <w:proofErr w:type="spellStart"/>
            <w:r w:rsidRPr="00F1073B">
              <w:rPr>
                <w:rFonts w:ascii="Verdana" w:hAnsi="Verdana" w:cs="Verdana"/>
                <w:sz w:val="20"/>
                <w:szCs w:val="20"/>
              </w:rPr>
              <w:t>nukleosyntezy</w:t>
            </w:r>
            <w:proofErr w:type="spellEnd"/>
            <w:r w:rsidRPr="00F1073B">
              <w:rPr>
                <w:rFonts w:ascii="Verdana" w:hAnsi="Verdana" w:cs="Verdana"/>
                <w:sz w:val="20"/>
                <w:szCs w:val="20"/>
              </w:rPr>
              <w:t xml:space="preserve">; </w:t>
            </w:r>
            <w:r w:rsidRPr="00F1073B" w:rsidR="00F1073B">
              <w:rPr>
                <w:rFonts w:ascii="Verdana" w:hAnsi="Verdana" w:cs="Verdana"/>
                <w:sz w:val="20"/>
                <w:szCs w:val="20"/>
              </w:rPr>
              <w:t>e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wolucja Wszechświata; </w:t>
            </w:r>
            <w:r w:rsidRPr="00F1073B" w:rsidR="00F1073B">
              <w:rPr>
                <w:rFonts w:ascii="Verdana" w:hAnsi="Verdana" w:cs="Verdana"/>
                <w:sz w:val="20"/>
                <w:szCs w:val="20"/>
              </w:rPr>
              <w:t>e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wolucja Wszechświata; </w:t>
            </w:r>
            <w:r w:rsidRPr="00F1073B" w:rsidR="00F1073B">
              <w:rPr>
                <w:rFonts w:ascii="Verdana" w:hAnsi="Verdana" w:cs="Verdana"/>
                <w:sz w:val="20"/>
                <w:szCs w:val="20"/>
              </w:rPr>
              <w:t>e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lektrony walencyjne; </w:t>
            </w:r>
            <w:r w:rsidRPr="00F1073B" w:rsidR="00F1073B">
              <w:rPr>
                <w:rFonts w:ascii="Verdana" w:hAnsi="Verdana" w:cs="Verdana"/>
                <w:sz w:val="20"/>
                <w:szCs w:val="20"/>
              </w:rPr>
              <w:t>p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roces jonizacji; </w:t>
            </w:r>
            <w:r w:rsidRPr="00F1073B" w:rsidR="00F1073B">
              <w:rPr>
                <w:rFonts w:ascii="Verdana" w:hAnsi="Verdana" w:cs="Verdana"/>
                <w:sz w:val="20"/>
                <w:szCs w:val="20"/>
              </w:rPr>
              <w:t>p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otencjał jonizacyjny; </w:t>
            </w:r>
            <w:r w:rsidRPr="00F1073B" w:rsidR="00F1073B">
              <w:rPr>
                <w:rFonts w:ascii="Verdana" w:hAnsi="Verdana" w:cs="Verdana"/>
                <w:sz w:val="20"/>
                <w:szCs w:val="20"/>
              </w:rPr>
              <w:t>p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owinowactwo elektronowe; </w:t>
            </w:r>
            <w:proofErr w:type="spellStart"/>
            <w:r w:rsidRPr="00F1073B" w:rsidR="00F1073B">
              <w:rPr>
                <w:rFonts w:ascii="Verdana" w:hAnsi="Verdana" w:cs="Verdana"/>
                <w:sz w:val="20"/>
                <w:szCs w:val="20"/>
              </w:rPr>
              <w:t>m</w:t>
            </w:r>
            <w:r w:rsidRPr="00F1073B">
              <w:rPr>
                <w:rFonts w:ascii="Verdana" w:hAnsi="Verdana" w:cs="Verdana"/>
                <w:sz w:val="20"/>
                <w:szCs w:val="20"/>
              </w:rPr>
              <w:t>eteoroidy</w:t>
            </w:r>
            <w:proofErr w:type="spellEnd"/>
            <w:r w:rsidRPr="00F1073B">
              <w:rPr>
                <w:rFonts w:ascii="Verdana" w:hAnsi="Verdana" w:cs="Verdana"/>
                <w:sz w:val="20"/>
                <w:szCs w:val="20"/>
              </w:rPr>
              <w:t xml:space="preserve">; </w:t>
            </w:r>
            <w:r w:rsidRPr="00F1073B" w:rsidR="00F1073B">
              <w:rPr>
                <w:rFonts w:ascii="Verdana" w:hAnsi="Verdana" w:cs="Verdana"/>
                <w:sz w:val="20"/>
                <w:szCs w:val="20"/>
              </w:rPr>
              <w:t>ź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ródła </w:t>
            </w:r>
            <w:proofErr w:type="spellStart"/>
            <w:r w:rsidRPr="00F1073B">
              <w:rPr>
                <w:rFonts w:ascii="Verdana" w:hAnsi="Verdana" w:cs="Verdana"/>
                <w:sz w:val="20"/>
                <w:szCs w:val="20"/>
              </w:rPr>
              <w:t>meteoroidów</w:t>
            </w:r>
            <w:proofErr w:type="spellEnd"/>
            <w:r w:rsidRPr="00F1073B">
              <w:rPr>
                <w:rFonts w:ascii="Verdana" w:hAnsi="Verdana" w:cs="Verdana"/>
                <w:sz w:val="20"/>
                <w:szCs w:val="20"/>
              </w:rPr>
              <w:t xml:space="preserve">; </w:t>
            </w:r>
            <w:r w:rsidRPr="00F1073B" w:rsidR="00F1073B">
              <w:rPr>
                <w:rFonts w:ascii="Verdana" w:hAnsi="Verdana" w:cs="Verdana"/>
                <w:sz w:val="20"/>
                <w:szCs w:val="20"/>
              </w:rPr>
              <w:t>k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lasyfikacja meteorytów; </w:t>
            </w:r>
            <w:r w:rsidRPr="00F1073B" w:rsidR="00F1073B">
              <w:rPr>
                <w:rFonts w:ascii="Verdana" w:hAnsi="Verdana" w:cs="Verdana"/>
                <w:sz w:val="20"/>
                <w:szCs w:val="20"/>
              </w:rPr>
              <w:t>g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łówne i podrzędne minerały meteorytów; </w:t>
            </w:r>
            <w:r w:rsidRPr="00F1073B" w:rsidR="00F1073B">
              <w:rPr>
                <w:rFonts w:ascii="Verdana" w:hAnsi="Verdana" w:cs="Verdana"/>
                <w:sz w:val="20"/>
                <w:szCs w:val="20"/>
              </w:rPr>
              <w:t>m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eteoryty żelazne (syderyty); </w:t>
            </w:r>
            <w:r w:rsidRPr="00F1073B" w:rsidR="00F1073B">
              <w:rPr>
                <w:rFonts w:ascii="Verdana" w:hAnsi="Verdana" w:cs="Verdana"/>
                <w:sz w:val="20"/>
                <w:szCs w:val="20"/>
              </w:rPr>
              <w:t>m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eteoryty żelazno-kamienne (syderolity); </w:t>
            </w:r>
            <w:r w:rsidRPr="00F1073B" w:rsidR="00F1073B">
              <w:rPr>
                <w:rFonts w:ascii="Verdana" w:hAnsi="Verdana" w:cs="Verdana"/>
                <w:sz w:val="20"/>
                <w:szCs w:val="20"/>
              </w:rPr>
              <w:t>m</w:t>
            </w:r>
            <w:r w:rsidRPr="00F1073B">
              <w:rPr>
                <w:rFonts w:ascii="Verdana" w:hAnsi="Verdana" w:cs="Verdana"/>
                <w:sz w:val="20"/>
                <w:szCs w:val="20"/>
              </w:rPr>
              <w:t>eteoryty kamienne (aerolity)</w:t>
            </w:r>
            <w:r w:rsidRPr="00F1073B" w:rsidR="00F1073B">
              <w:rPr>
                <w:rFonts w:ascii="Verdana" w:hAnsi="Verdana" w:cs="Verdana"/>
                <w:sz w:val="20"/>
                <w:szCs w:val="20"/>
              </w:rPr>
              <w:t>.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  <w:p w:rsidRPr="00F1073B" w:rsidR="00413860" w:rsidP="00413860" w:rsidRDefault="00413860" w14:paraId="75333954" w14:textId="77777777">
            <w:pPr>
              <w:rPr>
                <w:rFonts w:ascii="Verdana" w:hAnsi="Verdana" w:cs="Verdana"/>
                <w:sz w:val="20"/>
                <w:szCs w:val="20"/>
              </w:rPr>
            </w:pPr>
            <w:r w:rsidRPr="00F1073B">
              <w:rPr>
                <w:rFonts w:ascii="Verdana" w:hAnsi="Verdana" w:cs="Verdana"/>
                <w:sz w:val="20"/>
                <w:szCs w:val="20"/>
              </w:rPr>
              <w:t xml:space="preserve">Izotopy trwałe i promieniotwórcze. Definicje. Stosunek i efekt izotopowy; </w:t>
            </w:r>
            <w:r w:rsidRPr="00F1073B" w:rsidR="00F1073B">
              <w:rPr>
                <w:rFonts w:ascii="Verdana" w:hAnsi="Verdana" w:cs="Verdana"/>
                <w:sz w:val="20"/>
                <w:szCs w:val="20"/>
              </w:rPr>
              <w:t>f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rakcjonowanie izotopowe; </w:t>
            </w:r>
            <w:r w:rsidRPr="00F1073B" w:rsidR="00F1073B">
              <w:rPr>
                <w:rFonts w:ascii="Verdana" w:hAnsi="Verdana" w:cs="Verdana"/>
                <w:sz w:val="20"/>
                <w:szCs w:val="20"/>
              </w:rPr>
              <w:t>d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estylacja Rayleigha; </w:t>
            </w:r>
            <w:r w:rsidRPr="00F1073B" w:rsidR="00F1073B">
              <w:rPr>
                <w:rFonts w:ascii="Verdana" w:hAnsi="Verdana" w:cs="Verdana"/>
                <w:sz w:val="20"/>
                <w:szCs w:val="20"/>
              </w:rPr>
              <w:t>i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zotopowy bilans mas, Linia Wody Meteorycznej; </w:t>
            </w:r>
            <w:r w:rsidRPr="00F1073B" w:rsidR="00F1073B">
              <w:rPr>
                <w:rFonts w:ascii="Verdana" w:hAnsi="Verdana" w:cs="Verdana"/>
                <w:sz w:val="20"/>
                <w:szCs w:val="20"/>
              </w:rPr>
              <w:t>s</w:t>
            </w:r>
            <w:r w:rsidRPr="00F1073B">
              <w:rPr>
                <w:rFonts w:ascii="Verdana" w:hAnsi="Verdana" w:cs="Verdana"/>
                <w:sz w:val="20"/>
                <w:szCs w:val="20"/>
              </w:rPr>
              <w:t>kład izotopowy środowisk geologicznych - metody rekonstrukcji zjawisk geologicznych. Zastosowania w poszukiwaniach, przemyśle, ochronie środowiska, meteorologii itd.</w:t>
            </w:r>
          </w:p>
          <w:p w:rsidRPr="00F1073B" w:rsidR="00413860" w:rsidP="00413860" w:rsidRDefault="00413860" w14:paraId="492B4F50" w14:textId="77777777">
            <w:pPr>
              <w:rPr>
                <w:rFonts w:ascii="Verdana" w:hAnsi="Verdana" w:cs="Verdana"/>
                <w:sz w:val="20"/>
                <w:szCs w:val="20"/>
              </w:rPr>
            </w:pPr>
            <w:r w:rsidRPr="00F1073B">
              <w:rPr>
                <w:rFonts w:ascii="Verdana" w:hAnsi="Verdana" w:cs="Verdana"/>
                <w:sz w:val="20"/>
                <w:szCs w:val="20"/>
              </w:rPr>
              <w:t xml:space="preserve">Klasyfikacje pierwiastków i facje geochemiczne. Najważniejsze klasyfikacje pierwiastków - ich podstawy oraz rys historycznych. Pojęcie facji geochemicznej. Bariery geochemiczne i ich charakterystyka oraz znaczenie w procesach geologicznych, magmowych </w:t>
            </w:r>
            <w:proofErr w:type="spellStart"/>
            <w:r w:rsidRPr="00F1073B">
              <w:rPr>
                <w:rFonts w:ascii="Verdana" w:hAnsi="Verdana" w:cs="Verdana"/>
                <w:sz w:val="20"/>
                <w:szCs w:val="20"/>
              </w:rPr>
              <w:t>złożotwórczych</w:t>
            </w:r>
            <w:proofErr w:type="spellEnd"/>
            <w:r w:rsidRPr="00F1073B">
              <w:rPr>
                <w:rFonts w:ascii="Verdana" w:hAnsi="Verdana" w:cs="Verdana"/>
                <w:sz w:val="20"/>
                <w:szCs w:val="20"/>
              </w:rPr>
              <w:t xml:space="preserve"> oraz hydrogeochemicznych. Stężenie i koncentracja</w:t>
            </w:r>
            <w:r w:rsidRPr="00F1073B" w:rsidR="00F1073B">
              <w:rPr>
                <w:rFonts w:ascii="Verdana" w:hAnsi="Verdana" w:cs="Verdana"/>
                <w:sz w:val="20"/>
                <w:szCs w:val="20"/>
              </w:rPr>
              <w:t>.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  <w:p w:rsidRPr="00F1073B" w:rsidR="00413860" w:rsidP="00413860" w:rsidRDefault="00413860" w14:paraId="1D8E9D63" w14:textId="77777777">
            <w:pPr>
              <w:rPr>
                <w:rFonts w:ascii="Verdana" w:hAnsi="Verdana" w:cs="Verdana"/>
                <w:sz w:val="20"/>
                <w:szCs w:val="20"/>
              </w:rPr>
            </w:pPr>
            <w:r w:rsidRPr="00F1073B">
              <w:rPr>
                <w:rFonts w:ascii="Verdana" w:hAnsi="Verdana" w:cs="Verdana"/>
                <w:sz w:val="20"/>
                <w:szCs w:val="20"/>
              </w:rPr>
              <w:t xml:space="preserve">Roztwory i hydrosfera. Formy </w:t>
            </w:r>
            <w:proofErr w:type="spellStart"/>
            <w:r w:rsidRPr="00F1073B">
              <w:rPr>
                <w:rFonts w:ascii="Verdana" w:hAnsi="Verdana" w:cs="Verdana"/>
                <w:sz w:val="20"/>
                <w:szCs w:val="20"/>
              </w:rPr>
              <w:t>wystepowania</w:t>
            </w:r>
            <w:proofErr w:type="spellEnd"/>
            <w:r w:rsidRPr="00F1073B">
              <w:rPr>
                <w:rFonts w:ascii="Verdana" w:hAnsi="Verdana" w:cs="Verdana"/>
                <w:sz w:val="20"/>
                <w:szCs w:val="20"/>
              </w:rPr>
              <w:t xml:space="preserve"> pierwiastków w roztworach wodnych w strefie </w:t>
            </w:r>
            <w:proofErr w:type="spellStart"/>
            <w:r w:rsidRPr="00F1073B">
              <w:rPr>
                <w:rFonts w:ascii="Verdana" w:hAnsi="Verdana" w:cs="Verdana"/>
                <w:sz w:val="20"/>
                <w:szCs w:val="20"/>
              </w:rPr>
              <w:t>hipergenezy</w:t>
            </w:r>
            <w:proofErr w:type="spellEnd"/>
            <w:r w:rsidRPr="00F1073B">
              <w:rPr>
                <w:rFonts w:ascii="Verdana" w:hAnsi="Verdana" w:cs="Verdana"/>
                <w:sz w:val="20"/>
                <w:szCs w:val="20"/>
              </w:rPr>
              <w:t xml:space="preserve"> oraz w środowiskach hydrotermalnych. Jonowe i niejonowe składniki roztworów. Dysocjacja, hydratacja, roztwory koloidalne i jony kompleksowe. Zdolność pierwiastków do tworzenia jonów kompleksowych. Siła jonowa roztworu i aktywność jonów w środowisku przyrodniczym. Stała dysocjacji i </w:t>
            </w:r>
            <w:proofErr w:type="spellStart"/>
            <w:r w:rsidRPr="00F1073B">
              <w:rPr>
                <w:rFonts w:ascii="Verdana" w:hAnsi="Verdana" w:cs="Verdana"/>
                <w:sz w:val="20"/>
                <w:szCs w:val="20"/>
              </w:rPr>
              <w:t>pH</w:t>
            </w:r>
            <w:proofErr w:type="spellEnd"/>
            <w:r w:rsidRPr="00F1073B">
              <w:rPr>
                <w:rFonts w:ascii="Verdana" w:hAnsi="Verdana" w:cs="Verdana"/>
                <w:sz w:val="20"/>
                <w:szCs w:val="20"/>
              </w:rPr>
              <w:t>. Iloczyn rozpuszczalności. Potencjał redoks. Potencjał reakcji utleniania i redukcji dla wybranych pierwiastków w badaniach geologicznych</w:t>
            </w:r>
            <w:r w:rsidRPr="00F1073B" w:rsidR="00F1073B">
              <w:rPr>
                <w:rFonts w:ascii="Verdana" w:hAnsi="Verdana" w:cs="Verdana"/>
                <w:sz w:val="20"/>
                <w:szCs w:val="20"/>
              </w:rPr>
              <w:t>.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  <w:p w:rsidRPr="00F1073B" w:rsidR="00413860" w:rsidP="00413860" w:rsidRDefault="00413860" w14:paraId="033892F8" w14:textId="77777777">
            <w:pPr>
              <w:rPr>
                <w:rFonts w:ascii="Verdana" w:hAnsi="Verdana" w:cs="Verdana"/>
                <w:sz w:val="20"/>
                <w:szCs w:val="20"/>
              </w:rPr>
            </w:pPr>
            <w:r w:rsidRPr="00F1073B">
              <w:rPr>
                <w:rFonts w:ascii="Verdana" w:hAnsi="Verdana" w:cs="Verdana"/>
                <w:sz w:val="20"/>
                <w:szCs w:val="20"/>
              </w:rPr>
              <w:t xml:space="preserve">Budowa Ziemi i procesy magmowe. Magma; </w:t>
            </w:r>
            <w:r w:rsidRPr="00F1073B" w:rsidR="00F1073B">
              <w:rPr>
                <w:rFonts w:ascii="Verdana" w:hAnsi="Verdana" w:cs="Verdana"/>
                <w:sz w:val="20"/>
                <w:szCs w:val="20"/>
              </w:rPr>
              <w:t>s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kład chemiczny skał magmowych; </w:t>
            </w:r>
            <w:r w:rsidRPr="00F1073B" w:rsidR="00F1073B">
              <w:rPr>
                <w:rFonts w:ascii="Verdana" w:hAnsi="Verdana" w:cs="Verdana"/>
                <w:sz w:val="20"/>
                <w:szCs w:val="20"/>
              </w:rPr>
              <w:t>s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korupy: oceaniczna i kontynentalna; MORB – pierwiastki główne, ziem rzadkich; </w:t>
            </w:r>
            <w:r w:rsidRPr="00F1073B" w:rsidR="00F1073B">
              <w:rPr>
                <w:rFonts w:ascii="Verdana" w:hAnsi="Verdana" w:cs="Verdana"/>
                <w:sz w:val="20"/>
                <w:szCs w:val="20"/>
              </w:rPr>
              <w:t>c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zynniki kontrolujące chemizm skał magmowych; </w:t>
            </w:r>
            <w:r w:rsidRPr="00F1073B" w:rsidR="00F1073B">
              <w:rPr>
                <w:rFonts w:ascii="Verdana" w:hAnsi="Verdana" w:cs="Verdana"/>
                <w:sz w:val="20"/>
                <w:szCs w:val="20"/>
              </w:rPr>
              <w:t>b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udowa wnętrza Ziemi; </w:t>
            </w:r>
            <w:r w:rsidRPr="00F1073B" w:rsidR="00F1073B">
              <w:rPr>
                <w:rFonts w:ascii="Verdana" w:hAnsi="Verdana" w:cs="Verdana"/>
                <w:sz w:val="20"/>
                <w:szCs w:val="20"/>
              </w:rPr>
              <w:t>k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lasyfikacja skał magmowych i </w:t>
            </w:r>
            <w:proofErr w:type="spellStart"/>
            <w:r w:rsidRPr="00F1073B">
              <w:rPr>
                <w:rFonts w:ascii="Verdana" w:hAnsi="Verdana" w:cs="Verdana"/>
                <w:sz w:val="20"/>
                <w:szCs w:val="20"/>
              </w:rPr>
              <w:t>ultramaficznych</w:t>
            </w:r>
            <w:proofErr w:type="spellEnd"/>
            <w:r w:rsidRPr="00F1073B" w:rsidR="00F1073B">
              <w:rPr>
                <w:rFonts w:ascii="Verdana" w:hAnsi="Verdana" w:cs="Verdana"/>
                <w:sz w:val="20"/>
                <w:szCs w:val="20"/>
              </w:rPr>
              <w:t>.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  <w:p w:rsidRPr="00F1073B" w:rsidR="00413860" w:rsidP="00413860" w:rsidRDefault="00413860" w14:paraId="2C6AE9D2" w14:textId="77777777">
            <w:pPr>
              <w:rPr>
                <w:rFonts w:ascii="Verdana" w:hAnsi="Verdana" w:cs="Verdana"/>
                <w:sz w:val="20"/>
                <w:szCs w:val="20"/>
              </w:rPr>
            </w:pPr>
            <w:r w:rsidRPr="00F1073B">
              <w:rPr>
                <w:rFonts w:ascii="Verdana" w:hAnsi="Verdana" w:cs="Verdana"/>
                <w:sz w:val="20"/>
                <w:szCs w:val="20"/>
              </w:rPr>
              <w:t xml:space="preserve">Chemia organiczna. Grupy funkcyjne; </w:t>
            </w:r>
            <w:r w:rsidRPr="00F1073B" w:rsidR="00F1073B">
              <w:rPr>
                <w:rFonts w:ascii="Verdana" w:hAnsi="Verdana" w:cs="Verdana"/>
                <w:sz w:val="20"/>
                <w:szCs w:val="20"/>
              </w:rPr>
              <w:t>bi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ałka i substancje białkopodobne; </w:t>
            </w:r>
            <w:r w:rsidRPr="00F1073B" w:rsidR="00F1073B">
              <w:rPr>
                <w:rFonts w:ascii="Verdana" w:hAnsi="Verdana" w:cs="Verdana"/>
                <w:sz w:val="20"/>
                <w:szCs w:val="20"/>
              </w:rPr>
              <w:t>s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acharydy (cukrowce); </w:t>
            </w:r>
            <w:r w:rsidRPr="00F1073B" w:rsidR="00F1073B">
              <w:rPr>
                <w:rFonts w:ascii="Verdana" w:hAnsi="Verdana" w:cs="Verdana"/>
                <w:sz w:val="20"/>
                <w:szCs w:val="20"/>
              </w:rPr>
              <w:t>l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ignina, celuloza; </w:t>
            </w:r>
            <w:r w:rsidRPr="00F1073B" w:rsidR="00F1073B">
              <w:rPr>
                <w:rFonts w:ascii="Verdana" w:hAnsi="Verdana" w:cs="Verdana"/>
                <w:sz w:val="20"/>
                <w:szCs w:val="20"/>
              </w:rPr>
              <w:t>z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wiązki humusowe - kwasy humusowe i huminy; </w:t>
            </w:r>
            <w:r w:rsidRPr="00F1073B" w:rsidR="00F1073B">
              <w:rPr>
                <w:rFonts w:ascii="Verdana" w:hAnsi="Verdana" w:cs="Verdana"/>
                <w:sz w:val="20"/>
                <w:szCs w:val="20"/>
              </w:rPr>
              <w:t>t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orfy, </w:t>
            </w:r>
            <w:r w:rsidRPr="00F1073B" w:rsidR="00F1073B">
              <w:rPr>
                <w:rFonts w:ascii="Verdana" w:hAnsi="Verdana" w:cs="Verdana"/>
                <w:sz w:val="20"/>
                <w:szCs w:val="20"/>
              </w:rPr>
              <w:t>s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apropele; </w:t>
            </w:r>
            <w:proofErr w:type="spellStart"/>
            <w:r w:rsidRPr="00F1073B" w:rsidR="00F1073B">
              <w:rPr>
                <w:rFonts w:ascii="Verdana" w:hAnsi="Verdana" w:cs="Verdana"/>
                <w:sz w:val="20"/>
                <w:szCs w:val="20"/>
              </w:rPr>
              <w:t>k</w:t>
            </w:r>
            <w:r w:rsidRPr="00F1073B">
              <w:rPr>
                <w:rFonts w:ascii="Verdana" w:hAnsi="Verdana" w:cs="Verdana"/>
                <w:sz w:val="20"/>
                <w:szCs w:val="20"/>
              </w:rPr>
              <w:t>erogen</w:t>
            </w:r>
            <w:proofErr w:type="spellEnd"/>
            <w:r w:rsidRPr="00F1073B">
              <w:rPr>
                <w:rFonts w:ascii="Verdana" w:hAnsi="Verdana" w:cs="Verdana"/>
                <w:sz w:val="20"/>
                <w:szCs w:val="20"/>
              </w:rPr>
              <w:t xml:space="preserve">; </w:t>
            </w:r>
            <w:r w:rsidRPr="00F1073B" w:rsidR="00F1073B">
              <w:rPr>
                <w:rFonts w:ascii="Verdana" w:hAnsi="Verdana" w:cs="Verdana"/>
                <w:sz w:val="20"/>
                <w:szCs w:val="20"/>
              </w:rPr>
              <w:t>g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eochemiczna klasyfikacja </w:t>
            </w:r>
            <w:proofErr w:type="spellStart"/>
            <w:r w:rsidRPr="00F1073B">
              <w:rPr>
                <w:rFonts w:ascii="Verdana" w:hAnsi="Verdana" w:cs="Verdana"/>
                <w:sz w:val="20"/>
                <w:szCs w:val="20"/>
              </w:rPr>
              <w:t>kerogenu</w:t>
            </w:r>
            <w:proofErr w:type="spellEnd"/>
            <w:r w:rsidRPr="00F1073B">
              <w:rPr>
                <w:rFonts w:ascii="Verdana" w:hAnsi="Verdana" w:cs="Verdana"/>
                <w:sz w:val="20"/>
                <w:szCs w:val="20"/>
              </w:rPr>
              <w:t xml:space="preserve">. </w:t>
            </w:r>
          </w:p>
          <w:p w:rsidRPr="00F1073B" w:rsidR="00413860" w:rsidP="00413860" w:rsidRDefault="00413860" w14:paraId="1C98D9D6" w14:textId="77777777">
            <w:pPr>
              <w:rPr>
                <w:rFonts w:ascii="Verdana" w:hAnsi="Verdana" w:cs="Verdana"/>
                <w:sz w:val="20"/>
                <w:szCs w:val="20"/>
              </w:rPr>
            </w:pPr>
            <w:r w:rsidRPr="00F1073B">
              <w:rPr>
                <w:rFonts w:ascii="Verdana" w:hAnsi="Verdana" w:cs="Verdana"/>
                <w:sz w:val="20"/>
                <w:szCs w:val="20"/>
              </w:rPr>
              <w:t xml:space="preserve">Strefa </w:t>
            </w:r>
            <w:proofErr w:type="spellStart"/>
            <w:r w:rsidRPr="00F1073B">
              <w:rPr>
                <w:rFonts w:ascii="Verdana" w:hAnsi="Verdana" w:cs="Verdana"/>
                <w:sz w:val="20"/>
                <w:szCs w:val="20"/>
              </w:rPr>
              <w:t>hipergenezy</w:t>
            </w:r>
            <w:proofErr w:type="spellEnd"/>
            <w:r w:rsidRPr="00F1073B">
              <w:rPr>
                <w:rFonts w:ascii="Verdana" w:hAnsi="Verdana" w:cs="Verdana"/>
                <w:sz w:val="20"/>
                <w:szCs w:val="20"/>
              </w:rPr>
              <w:t xml:space="preserve">, biodegradacja i produkcja CO2, CH4 Biodegradacja, CO2 i CH4 w atmosferze; </w:t>
            </w:r>
            <w:r w:rsidRPr="00F1073B" w:rsidR="00F1073B">
              <w:rPr>
                <w:rFonts w:ascii="Verdana" w:hAnsi="Verdana" w:cs="Verdana"/>
                <w:sz w:val="20"/>
                <w:szCs w:val="20"/>
              </w:rPr>
              <w:t>e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fekt cieplarniany i rola człowieka; </w:t>
            </w:r>
            <w:r w:rsidRPr="00F1073B" w:rsidR="00F1073B">
              <w:rPr>
                <w:rFonts w:ascii="Verdana" w:hAnsi="Verdana" w:cs="Verdana"/>
                <w:sz w:val="20"/>
                <w:szCs w:val="20"/>
              </w:rPr>
              <w:t>ź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ródła emisji metanu; </w:t>
            </w:r>
            <w:r w:rsidRPr="00F1073B" w:rsidR="00F1073B">
              <w:rPr>
                <w:rFonts w:ascii="Verdana" w:hAnsi="Verdana" w:cs="Verdana"/>
                <w:sz w:val="20"/>
                <w:szCs w:val="20"/>
              </w:rPr>
              <w:t>p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rodukcja i formy metanu w morzach, jeziorach i rzekach; </w:t>
            </w:r>
            <w:r w:rsidRPr="00F1073B" w:rsidR="00F1073B">
              <w:rPr>
                <w:rFonts w:ascii="Verdana" w:hAnsi="Verdana" w:cs="Verdana"/>
                <w:sz w:val="20"/>
                <w:szCs w:val="20"/>
              </w:rPr>
              <w:t>w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łasności produktów naftowych zwiększające zagrożenie jakości wód. </w:t>
            </w:r>
          </w:p>
          <w:p w:rsidRPr="00F1073B" w:rsidR="00413860" w:rsidP="00413860" w:rsidRDefault="00413860" w14:paraId="2EE9A83B" w14:textId="77777777">
            <w:pPr>
              <w:rPr>
                <w:rFonts w:ascii="Verdana" w:hAnsi="Verdana" w:cs="Verdana"/>
                <w:sz w:val="20"/>
                <w:szCs w:val="20"/>
              </w:rPr>
            </w:pPr>
            <w:r w:rsidRPr="00F1073B">
              <w:rPr>
                <w:rFonts w:ascii="Verdana" w:hAnsi="Verdana" w:cs="Verdana"/>
                <w:sz w:val="20"/>
                <w:szCs w:val="20"/>
              </w:rPr>
              <w:t xml:space="preserve">Wietrzenie. Pojęcie wietrzenia; </w:t>
            </w:r>
            <w:r w:rsidRPr="00F1073B" w:rsidR="00F1073B">
              <w:rPr>
                <w:rFonts w:ascii="Verdana" w:hAnsi="Verdana" w:cs="Verdana"/>
                <w:sz w:val="20"/>
                <w:szCs w:val="20"/>
              </w:rPr>
              <w:t>c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zynniki wietrzenia chemicznego; </w:t>
            </w:r>
            <w:r w:rsidRPr="00F1073B" w:rsidR="00F1073B">
              <w:rPr>
                <w:rFonts w:ascii="Verdana" w:hAnsi="Verdana" w:cs="Verdana"/>
                <w:sz w:val="20"/>
                <w:szCs w:val="20"/>
              </w:rPr>
              <w:t>k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ategorie wietrzenia; </w:t>
            </w:r>
            <w:r w:rsidRPr="00F1073B" w:rsidR="00F1073B">
              <w:rPr>
                <w:rFonts w:ascii="Verdana" w:hAnsi="Verdana" w:cs="Verdana"/>
                <w:sz w:val="20"/>
                <w:szCs w:val="20"/>
              </w:rPr>
              <w:t>p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rzemiany chemiczne; </w:t>
            </w:r>
            <w:r w:rsidRPr="00F1073B" w:rsidR="00F1073B">
              <w:rPr>
                <w:rFonts w:ascii="Verdana" w:hAnsi="Verdana" w:cs="Verdana"/>
                <w:sz w:val="20"/>
                <w:szCs w:val="20"/>
              </w:rPr>
              <w:t>p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arametr </w:t>
            </w:r>
            <w:proofErr w:type="spellStart"/>
            <w:r w:rsidRPr="00F1073B">
              <w:rPr>
                <w:rFonts w:ascii="Verdana" w:hAnsi="Verdana" w:cs="Verdana"/>
                <w:sz w:val="20"/>
                <w:szCs w:val="20"/>
              </w:rPr>
              <w:t>Kx</w:t>
            </w:r>
            <w:proofErr w:type="spellEnd"/>
            <w:r w:rsidRPr="00F1073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F1073B">
              <w:rPr>
                <w:rFonts w:ascii="Verdana" w:hAnsi="Verdana" w:cs="Verdana"/>
                <w:sz w:val="20"/>
                <w:szCs w:val="20"/>
              </w:rPr>
              <w:t>Perelmana</w:t>
            </w:r>
            <w:proofErr w:type="spellEnd"/>
            <w:r w:rsidRPr="00F1073B">
              <w:rPr>
                <w:rFonts w:ascii="Verdana" w:hAnsi="Verdana" w:cs="Verdana"/>
                <w:sz w:val="20"/>
                <w:szCs w:val="20"/>
              </w:rPr>
              <w:t xml:space="preserve">; </w:t>
            </w:r>
            <w:r w:rsidRPr="00F1073B" w:rsidR="00F1073B">
              <w:rPr>
                <w:rFonts w:ascii="Verdana" w:hAnsi="Verdana" w:cs="Verdana"/>
                <w:sz w:val="20"/>
                <w:szCs w:val="20"/>
              </w:rPr>
              <w:t>t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ransport i koncentracja pierwiastków; </w:t>
            </w:r>
            <w:r w:rsidRPr="00F1073B" w:rsidR="00F1073B">
              <w:rPr>
                <w:rFonts w:ascii="Verdana" w:hAnsi="Verdana" w:cs="Verdana"/>
                <w:sz w:val="20"/>
                <w:szCs w:val="20"/>
              </w:rPr>
              <w:t>p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odział produktów wietrzenia; </w:t>
            </w:r>
            <w:r w:rsidRPr="00F1073B" w:rsidR="00F1073B">
              <w:rPr>
                <w:rFonts w:ascii="Verdana" w:hAnsi="Verdana" w:cs="Verdana"/>
                <w:sz w:val="20"/>
                <w:szCs w:val="20"/>
              </w:rPr>
              <w:t>b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iosfera i cykle </w:t>
            </w:r>
            <w:proofErr w:type="spellStart"/>
            <w:r w:rsidRPr="00F1073B">
              <w:rPr>
                <w:rFonts w:ascii="Verdana" w:hAnsi="Verdana" w:cs="Verdana"/>
                <w:sz w:val="20"/>
                <w:szCs w:val="20"/>
              </w:rPr>
              <w:t>biogeochemiczne</w:t>
            </w:r>
            <w:proofErr w:type="spellEnd"/>
            <w:r w:rsidRPr="00F1073B">
              <w:rPr>
                <w:rFonts w:ascii="Verdana" w:hAnsi="Verdana" w:cs="Verdana"/>
                <w:sz w:val="20"/>
                <w:szCs w:val="20"/>
              </w:rPr>
              <w:t xml:space="preserve">; </w:t>
            </w:r>
            <w:proofErr w:type="spellStart"/>
            <w:r w:rsidRPr="00F1073B" w:rsidR="00F1073B">
              <w:rPr>
                <w:rFonts w:ascii="Verdana" w:hAnsi="Verdana" w:cs="Verdana"/>
                <w:sz w:val="20"/>
                <w:szCs w:val="20"/>
              </w:rPr>
              <w:t>b</w:t>
            </w:r>
            <w:r w:rsidRPr="00F1073B">
              <w:rPr>
                <w:rFonts w:ascii="Verdana" w:hAnsi="Verdana" w:cs="Verdana"/>
                <w:sz w:val="20"/>
                <w:szCs w:val="20"/>
              </w:rPr>
              <w:t>iogeochemiczne</w:t>
            </w:r>
            <w:proofErr w:type="spellEnd"/>
            <w:r w:rsidRPr="00F1073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F1073B">
              <w:rPr>
                <w:rFonts w:ascii="Verdana" w:hAnsi="Verdana" w:cs="Verdana"/>
                <w:sz w:val="20"/>
                <w:szCs w:val="20"/>
              </w:rPr>
              <w:lastRenderedPageBreak/>
              <w:t xml:space="preserve">poszukiwania złóż; </w:t>
            </w:r>
            <w:r w:rsidRPr="00F1073B" w:rsidR="00F1073B">
              <w:rPr>
                <w:rFonts w:ascii="Verdana" w:hAnsi="Verdana" w:cs="Verdana"/>
                <w:sz w:val="20"/>
                <w:szCs w:val="20"/>
              </w:rPr>
              <w:t>s</w:t>
            </w:r>
            <w:r w:rsidRPr="00F1073B">
              <w:rPr>
                <w:rFonts w:ascii="Verdana" w:hAnsi="Verdana" w:cs="Verdana"/>
                <w:sz w:val="20"/>
                <w:szCs w:val="20"/>
              </w:rPr>
              <w:t>kały organiczne i organogeniczne</w:t>
            </w:r>
            <w:r w:rsidRPr="00F1073B" w:rsidR="00F1073B">
              <w:rPr>
                <w:rFonts w:ascii="Verdana" w:hAnsi="Verdana" w:cs="Verdana"/>
                <w:sz w:val="20"/>
                <w:szCs w:val="20"/>
              </w:rPr>
              <w:t>.</w:t>
            </w:r>
            <w:r w:rsidRPr="00F1073B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  <w:p w:rsidRPr="00F1073B" w:rsidR="00413860" w:rsidP="00413860" w:rsidRDefault="00413860" w14:paraId="54E7AFD5" w14:textId="77777777">
            <w:pPr>
              <w:rPr>
                <w:rFonts w:ascii="Verdana" w:hAnsi="Verdana" w:cs="Verdana"/>
                <w:sz w:val="20"/>
                <w:szCs w:val="20"/>
              </w:rPr>
            </w:pPr>
            <w:r w:rsidRPr="00F1073B">
              <w:rPr>
                <w:rFonts w:ascii="Verdana" w:hAnsi="Verdana" w:cs="Verdana"/>
                <w:sz w:val="20"/>
                <w:szCs w:val="20"/>
              </w:rPr>
              <w:t>Geochemia jako nauka. Geochemia, historia, rozwój, narzędzia, metody, zastosowanie.</w:t>
            </w:r>
          </w:p>
          <w:p w:rsidRPr="00F1073B" w:rsidR="00413860" w:rsidP="00413860" w:rsidRDefault="00413860" w14:paraId="57515465" w14:textId="77777777">
            <w:pPr>
              <w:rPr>
                <w:rFonts w:ascii="Verdana" w:hAnsi="Verdana" w:cs="Verdana"/>
                <w:sz w:val="20"/>
                <w:szCs w:val="20"/>
              </w:rPr>
            </w:pPr>
            <w:r w:rsidRPr="00F1073B">
              <w:rPr>
                <w:rFonts w:ascii="Verdana" w:hAnsi="Verdana" w:cs="Verdana"/>
                <w:sz w:val="20"/>
                <w:szCs w:val="20"/>
              </w:rPr>
              <w:t xml:space="preserve">Cechy optyczne kryształów. Współczynniki załamania światła, pleochroizm, dwójłomność a barwy interferencyjne. Izomorfizm, polimorfizm. Definicje, szeregi izomorficzne, </w:t>
            </w:r>
            <w:proofErr w:type="spellStart"/>
            <w:r w:rsidRPr="00F1073B">
              <w:rPr>
                <w:rFonts w:ascii="Verdana" w:hAnsi="Verdana" w:cs="Verdana"/>
                <w:sz w:val="20"/>
                <w:szCs w:val="20"/>
              </w:rPr>
              <w:t>homeotypia</w:t>
            </w:r>
            <w:proofErr w:type="spellEnd"/>
            <w:r w:rsidRPr="00F1073B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proofErr w:type="spellStart"/>
            <w:r w:rsidRPr="00F1073B">
              <w:rPr>
                <w:rFonts w:ascii="Verdana" w:hAnsi="Verdana" w:cs="Verdana"/>
                <w:sz w:val="20"/>
                <w:szCs w:val="20"/>
              </w:rPr>
              <w:t>heterotypia</w:t>
            </w:r>
            <w:proofErr w:type="spellEnd"/>
            <w:r w:rsidRPr="00F1073B">
              <w:rPr>
                <w:rFonts w:ascii="Verdana" w:hAnsi="Verdana" w:cs="Verdana"/>
                <w:sz w:val="20"/>
                <w:szCs w:val="20"/>
              </w:rPr>
              <w:t xml:space="preserve">. Wstęp do metod badań fazowych. </w:t>
            </w:r>
          </w:p>
          <w:p w:rsidRPr="00F1073B" w:rsidR="00413860" w:rsidP="00413860" w:rsidRDefault="00413860" w14:paraId="661F949C" w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1073B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:rsidRPr="00F1073B" w:rsidR="00413860" w:rsidP="00413860" w:rsidRDefault="00413860" w14:paraId="6495106B" w14:textId="77777777">
            <w:pPr>
              <w:rPr>
                <w:rFonts w:ascii="Verdana" w:hAnsi="Verdana"/>
                <w:sz w:val="20"/>
                <w:szCs w:val="20"/>
              </w:rPr>
            </w:pPr>
            <w:r w:rsidRPr="00F1073B">
              <w:rPr>
                <w:rFonts w:ascii="Verdana" w:hAnsi="Verdana"/>
                <w:sz w:val="20"/>
                <w:szCs w:val="20"/>
              </w:rPr>
              <w:t xml:space="preserve">Wyrażanie zawartości substancji w roztworze/mieszaninie. Przypomnienie i trening podstawowych przeliczeń zawartości substancji w roztworach/mieszaninach wyrażanych w formie stężeń (wagowych/ molowych) lub udziałów ilościowych (wagowych/ molowych/ objętościowych) w różnych jednostkach, dla cieczy i gazów.  </w:t>
            </w:r>
          </w:p>
          <w:p w:rsidRPr="00F1073B" w:rsidR="00413860" w:rsidP="00413860" w:rsidRDefault="00413860" w14:paraId="45A3BA5A" w14:textId="77777777">
            <w:pPr>
              <w:rPr>
                <w:rFonts w:ascii="Verdana" w:hAnsi="Verdana"/>
                <w:sz w:val="20"/>
                <w:szCs w:val="20"/>
              </w:rPr>
            </w:pPr>
            <w:r w:rsidRPr="00F1073B">
              <w:rPr>
                <w:rFonts w:ascii="Verdana" w:hAnsi="Verdana"/>
                <w:sz w:val="20"/>
                <w:szCs w:val="20"/>
              </w:rPr>
              <w:t xml:space="preserve">Parametry fizykochemiczne: </w:t>
            </w:r>
            <w:r w:rsidRPr="00F1073B" w:rsidR="00F1073B">
              <w:rPr>
                <w:rFonts w:ascii="Verdana" w:hAnsi="Verdana"/>
                <w:sz w:val="20"/>
                <w:szCs w:val="20"/>
              </w:rPr>
              <w:t>i</w:t>
            </w:r>
            <w:r w:rsidRPr="00F1073B">
              <w:rPr>
                <w:rFonts w:ascii="Verdana" w:hAnsi="Verdana"/>
                <w:sz w:val="20"/>
                <w:szCs w:val="20"/>
              </w:rPr>
              <w:t xml:space="preserve">nterpretacja geochemiczna parametrów fizykochemicznych mierzonych w roztworach wodnych (przewodnictwo, </w:t>
            </w:r>
            <w:proofErr w:type="spellStart"/>
            <w:r w:rsidRPr="00F1073B">
              <w:rPr>
                <w:rFonts w:ascii="Verdana" w:hAnsi="Verdana"/>
                <w:sz w:val="20"/>
                <w:szCs w:val="20"/>
              </w:rPr>
              <w:t>pH</w:t>
            </w:r>
            <w:proofErr w:type="spellEnd"/>
            <w:r w:rsidRPr="00F1073B">
              <w:rPr>
                <w:rFonts w:ascii="Verdana" w:hAnsi="Verdana"/>
                <w:sz w:val="20"/>
                <w:szCs w:val="20"/>
              </w:rPr>
              <w:t xml:space="preserve">, potencjał </w:t>
            </w:r>
            <w:proofErr w:type="spellStart"/>
            <w:r w:rsidRPr="00F1073B">
              <w:rPr>
                <w:rFonts w:ascii="Verdana" w:hAnsi="Verdana"/>
                <w:sz w:val="20"/>
                <w:szCs w:val="20"/>
              </w:rPr>
              <w:t>redox</w:t>
            </w:r>
            <w:proofErr w:type="spellEnd"/>
            <w:r w:rsidRPr="00F1073B">
              <w:rPr>
                <w:rFonts w:ascii="Verdana" w:hAnsi="Verdana"/>
                <w:sz w:val="20"/>
                <w:szCs w:val="20"/>
              </w:rPr>
              <w:t>, tlen rozpuszczony). Przeliczenia parametrów w aspekcie geochemicznym. Zastosowanie diagramów stabilności pierwiastków.</w:t>
            </w:r>
          </w:p>
          <w:p w:rsidRPr="00F1073B" w:rsidR="00413860" w:rsidP="00413860" w:rsidRDefault="00413860" w14:paraId="3530F499" w14:textId="77777777">
            <w:pPr>
              <w:rPr>
                <w:rFonts w:ascii="Verdana" w:hAnsi="Verdana"/>
                <w:sz w:val="20"/>
                <w:szCs w:val="20"/>
              </w:rPr>
            </w:pPr>
            <w:r w:rsidRPr="00F1073B">
              <w:rPr>
                <w:rFonts w:ascii="Verdana" w:hAnsi="Verdana"/>
                <w:sz w:val="20"/>
                <w:szCs w:val="20"/>
              </w:rPr>
              <w:t xml:space="preserve">Rozpuszczalność i aktywność: </w:t>
            </w:r>
            <w:r w:rsidRPr="00F1073B" w:rsidR="00F1073B">
              <w:rPr>
                <w:rFonts w:ascii="Verdana" w:hAnsi="Verdana"/>
                <w:sz w:val="20"/>
                <w:szCs w:val="20"/>
              </w:rPr>
              <w:t>o</w:t>
            </w:r>
            <w:r w:rsidRPr="00F1073B">
              <w:rPr>
                <w:rFonts w:ascii="Verdana" w:hAnsi="Verdana"/>
                <w:sz w:val="20"/>
                <w:szCs w:val="20"/>
              </w:rPr>
              <w:t>bliczanie rozpuszczalności związków w roztworach wodnych na podstawie iloczynu rozpuszczalności. Zastosowanie iloczynu rozpuszczalności w praktycznych zagadnieniach geochemicznych (powstawanie osadów, stężenia jonów w roztworach będących w równowadze geochemicznej). Obliczanie aktywności jonów w roztworze na podstawie siły jonowej roztworu.</w:t>
            </w:r>
          </w:p>
          <w:p w:rsidRPr="00F1073B" w:rsidR="00413860" w:rsidP="00413860" w:rsidRDefault="00413860" w14:paraId="32246C9F" w14:textId="77777777">
            <w:pPr>
              <w:rPr>
                <w:rFonts w:ascii="Verdana" w:hAnsi="Verdana"/>
                <w:sz w:val="20"/>
                <w:szCs w:val="20"/>
              </w:rPr>
            </w:pPr>
            <w:r w:rsidRPr="00F1073B">
              <w:rPr>
                <w:rFonts w:ascii="Verdana" w:hAnsi="Verdana"/>
                <w:sz w:val="20"/>
                <w:szCs w:val="20"/>
              </w:rPr>
              <w:t>Obliczanie bilansów izotopowych na przykładzie S w jonie siarczanowym oraz gazowym SO</w:t>
            </w:r>
            <w:r w:rsidRPr="00F1073B">
              <w:rPr>
                <w:rFonts w:ascii="Verdana" w:hAnsi="Verdana"/>
                <w:sz w:val="20"/>
                <w:szCs w:val="20"/>
                <w:vertAlign w:val="subscript"/>
              </w:rPr>
              <w:t>2</w:t>
            </w:r>
            <w:r w:rsidRPr="00F1073B">
              <w:rPr>
                <w:rFonts w:ascii="Verdana" w:hAnsi="Verdana"/>
                <w:sz w:val="20"/>
                <w:szCs w:val="20"/>
              </w:rPr>
              <w:t>. Obliczanie udziału siarki ze źródeł naturalnych i antropogeniczny.</w:t>
            </w:r>
          </w:p>
          <w:p w:rsidRPr="007C0ECF" w:rsidR="008E7503" w:rsidP="73971B76" w:rsidRDefault="00413860" w14:paraId="3A67DDD6" w14:textId="61BB3AD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 w:val="1"/>
                <w:bCs w:val="1"/>
                <w:color w:val="FF0000"/>
                <w:sz w:val="20"/>
                <w:szCs w:val="20"/>
              </w:rPr>
            </w:pPr>
            <w:r w:rsidRPr="73971B76" w:rsidR="00413860">
              <w:rPr>
                <w:rFonts w:ascii="Verdana" w:hAnsi="Verdana"/>
                <w:sz w:val="20"/>
                <w:szCs w:val="20"/>
              </w:rPr>
              <w:t>Datowania bezwzględne K/Ar oraz Rb/</w:t>
            </w:r>
            <w:r w:rsidRPr="73971B76" w:rsidR="00413860">
              <w:rPr>
                <w:rFonts w:ascii="Verdana" w:hAnsi="Verdana"/>
                <w:sz w:val="20"/>
                <w:szCs w:val="20"/>
              </w:rPr>
              <w:t>Sr:</w:t>
            </w:r>
            <w:r w:rsidRPr="73971B76" w:rsidR="0FBBB2C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73971B76" w:rsidR="00413860">
              <w:rPr>
                <w:rFonts w:ascii="Verdana" w:hAnsi="Verdana"/>
                <w:sz w:val="20"/>
                <w:szCs w:val="20"/>
              </w:rPr>
              <w:t>Obliczanie</w:t>
            </w:r>
            <w:r w:rsidRPr="73971B76" w:rsidR="00413860">
              <w:rPr>
                <w:rFonts w:ascii="Verdana" w:hAnsi="Verdana"/>
                <w:sz w:val="20"/>
                <w:szCs w:val="20"/>
              </w:rPr>
              <w:t xml:space="preserve"> wieku bezwzględnego skał metodą K/Ar oraz metodą Rb/Sr.</w:t>
            </w:r>
          </w:p>
        </w:tc>
      </w:tr>
      <w:tr w:rsidRPr="007C0ECF" w:rsidR="00413860" w:rsidTr="73971B76" w14:paraId="7530FB06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7AB4" w:rsidR="00413860" w:rsidP="008E7503" w:rsidRDefault="00413860" w14:paraId="1398B7F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7AB4" w:rsidR="00413860" w:rsidP="00886518" w:rsidRDefault="00413860" w14:paraId="64D5EBC6" w14:textId="77777777">
            <w:pPr>
              <w:rPr>
                <w:rFonts w:ascii="Verdana" w:hAnsi="Verdana"/>
                <w:sz w:val="20"/>
                <w:szCs w:val="20"/>
              </w:rPr>
            </w:pPr>
            <w:r w:rsidRPr="009A7AB4">
              <w:rPr>
                <w:rFonts w:ascii="Verdana" w:hAnsi="Verdana"/>
                <w:sz w:val="20"/>
                <w:szCs w:val="20"/>
              </w:rPr>
              <w:t xml:space="preserve">Zakładane efekty </w:t>
            </w:r>
            <w:r w:rsidRPr="009A7AB4" w:rsidR="00F1073B">
              <w:rPr>
                <w:rFonts w:ascii="Verdana" w:hAnsi="Verdana"/>
                <w:sz w:val="20"/>
                <w:szCs w:val="20"/>
              </w:rPr>
              <w:t>uczenia się</w:t>
            </w:r>
          </w:p>
          <w:p w:rsidRPr="009A7AB4" w:rsidR="00413860" w:rsidP="00886518" w:rsidRDefault="00413860" w14:paraId="7DC2E67D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9A7AB4" w:rsidR="00413860" w:rsidP="00886518" w:rsidRDefault="00413860" w14:paraId="39114844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A7AB4">
              <w:rPr>
                <w:rFonts w:ascii="Verdana" w:hAnsi="Verdana"/>
                <w:sz w:val="20"/>
                <w:szCs w:val="20"/>
              </w:rPr>
              <w:t>W_1 Zna podstawowe geochemiczne obiegi pierwiastków w przyrodzie</w:t>
            </w:r>
          </w:p>
          <w:p w:rsidRPr="009A7AB4" w:rsidR="00413860" w:rsidP="00886518" w:rsidRDefault="00413860" w14:paraId="670E201C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9A7AB4" w:rsidR="00413860" w:rsidP="00886518" w:rsidRDefault="00413860" w14:paraId="23F2AFFC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A7AB4">
              <w:rPr>
                <w:rFonts w:ascii="Verdana" w:hAnsi="Verdana"/>
                <w:sz w:val="20"/>
                <w:szCs w:val="20"/>
              </w:rPr>
              <w:t>W_2 Zna  mechanizmy powstawania pierwiastków we wszechświecie</w:t>
            </w:r>
          </w:p>
          <w:p w:rsidRPr="009A7AB4" w:rsidR="00413860" w:rsidP="00886518" w:rsidRDefault="00413860" w14:paraId="305619E9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9A7AB4" w:rsidR="00413860" w:rsidP="00886518" w:rsidRDefault="00413860" w14:paraId="722CBE6F" w14:textId="77777777">
            <w:pPr>
              <w:rPr>
                <w:rFonts w:ascii="Verdana" w:hAnsi="Verdana"/>
                <w:sz w:val="20"/>
                <w:szCs w:val="20"/>
              </w:rPr>
            </w:pPr>
            <w:r w:rsidRPr="009A7AB4">
              <w:rPr>
                <w:rFonts w:ascii="Verdana" w:hAnsi="Verdana"/>
                <w:sz w:val="20"/>
                <w:szCs w:val="20"/>
              </w:rPr>
              <w:t xml:space="preserve">W_3 Zna terminologię odnoszącą się do budowy i powstania Ziemi, procesów geologicznych i czasu geologicznego. </w:t>
            </w:r>
          </w:p>
          <w:p w:rsidRPr="009A7AB4" w:rsidR="00413860" w:rsidP="00886518" w:rsidRDefault="00413860" w14:paraId="39928A68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9A7AB4" w:rsidR="00413860" w:rsidP="00886518" w:rsidRDefault="00413860" w14:paraId="45D488C7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A7AB4">
              <w:rPr>
                <w:rFonts w:ascii="Verdana" w:hAnsi="Verdana"/>
                <w:sz w:val="20"/>
                <w:szCs w:val="20"/>
              </w:rPr>
              <w:t>U_1 Potrafi wykonywać różnorodne obliczenia ilościowe i jakościowe w zakresie geochemii</w:t>
            </w:r>
          </w:p>
          <w:p w:rsidRPr="009A7AB4" w:rsidR="00413860" w:rsidP="00886518" w:rsidRDefault="00413860" w14:paraId="059021B3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9A7AB4" w:rsidR="00413860" w:rsidP="00886518" w:rsidRDefault="00413860" w14:paraId="0569769F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A7AB4">
              <w:rPr>
                <w:rFonts w:ascii="Verdana" w:hAnsi="Verdana"/>
                <w:sz w:val="20"/>
                <w:szCs w:val="20"/>
              </w:rPr>
              <w:t>U_2  Potrafi zastosować metody izotopowe i geochemiczne w geologii</w:t>
            </w:r>
          </w:p>
          <w:p w:rsidRPr="009A7AB4" w:rsidR="00413860" w:rsidP="00886518" w:rsidRDefault="00413860" w14:paraId="39F853C8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9A7AB4" w:rsidR="00413860" w:rsidP="00886518" w:rsidRDefault="00413860" w14:paraId="06B2E4F8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A7AB4">
              <w:rPr>
                <w:rFonts w:ascii="Verdana" w:hAnsi="Verdana"/>
                <w:sz w:val="20"/>
                <w:szCs w:val="20"/>
              </w:rPr>
              <w:t>U_3 Potrafi interpretować dane geochemiczne dotyczące stanu środowiska przyrodniczego</w:t>
            </w:r>
          </w:p>
          <w:p w:rsidRPr="009A7AB4" w:rsidR="00413860" w:rsidP="00886518" w:rsidRDefault="00413860" w14:paraId="1806B23F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9A7AB4" w:rsidR="00413860" w:rsidP="00886518" w:rsidRDefault="00413860" w14:paraId="53F0DE8C" w14:textId="77777777">
            <w:pPr>
              <w:rPr>
                <w:rFonts w:ascii="Verdana" w:hAnsi="Verdana"/>
                <w:sz w:val="20"/>
                <w:szCs w:val="20"/>
              </w:rPr>
            </w:pPr>
            <w:r w:rsidRPr="009A7AB4">
              <w:rPr>
                <w:rFonts w:ascii="Verdana" w:hAnsi="Verdana"/>
                <w:sz w:val="20"/>
                <w:szCs w:val="20"/>
              </w:rPr>
              <w:lastRenderedPageBreak/>
              <w:t>K_1 Posiada kompetencje społeczne umożliwiające sprawne funkcjonowanie w grupie oraz posiada odpowiedzialność za powierzony sprzęt laboratoryjny</w:t>
            </w:r>
          </w:p>
          <w:p w:rsidRPr="009A7AB4" w:rsidR="00413860" w:rsidP="009A7AB4" w:rsidRDefault="00413860" w14:paraId="5A967B85" w14:textId="77777777">
            <w:pPr>
              <w:rPr>
                <w:rFonts w:ascii="Verdana" w:hAnsi="Verdana"/>
                <w:sz w:val="20"/>
                <w:szCs w:val="20"/>
              </w:rPr>
            </w:pPr>
            <w:r w:rsidRPr="009A7AB4">
              <w:rPr>
                <w:rFonts w:ascii="Verdana" w:hAnsi="Verdana"/>
                <w:sz w:val="20"/>
                <w:szCs w:val="20"/>
              </w:rPr>
              <w:t xml:space="preserve">K_2 </w:t>
            </w:r>
            <w:r w:rsidRPr="009A7AB4" w:rsidR="009A7AB4">
              <w:rPr>
                <w:rFonts w:ascii="Verdana" w:hAnsi="Verdana"/>
                <w:sz w:val="20"/>
                <w:szCs w:val="20"/>
              </w:rPr>
              <w:t xml:space="preserve">Potrafi właściwie ocenić rezultaty </w:t>
            </w:r>
            <w:r w:rsidRPr="009A7AB4">
              <w:rPr>
                <w:rFonts w:ascii="Verdana" w:hAnsi="Verdana"/>
                <w:sz w:val="20"/>
                <w:szCs w:val="20"/>
              </w:rPr>
              <w:t>wykonanej pracy.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7AB4" w:rsidR="00413860" w:rsidP="00886518" w:rsidRDefault="00F1073B" w14:paraId="5A0D9546" w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A7AB4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Pr="009A7AB4">
              <w:rPr>
                <w:rFonts w:ascii="Verdana" w:hAnsi="Verdana"/>
                <w:bCs/>
                <w:sz w:val="20"/>
                <w:szCs w:val="20"/>
              </w:rPr>
              <w:t>:</w:t>
            </w:r>
          </w:p>
          <w:p w:rsidRPr="009A7AB4" w:rsidR="00413860" w:rsidP="00F1073B" w:rsidRDefault="00413860" w14:paraId="56249737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A7AB4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9A7AB4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9A7AB4">
              <w:rPr>
                <w:rFonts w:ascii="Verdana" w:hAnsi="Verdana"/>
                <w:bCs/>
                <w:sz w:val="20"/>
                <w:szCs w:val="20"/>
              </w:rPr>
              <w:t>_W01, K</w:t>
            </w:r>
            <w:r w:rsidR="009A7AB4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9A7AB4">
              <w:rPr>
                <w:rFonts w:ascii="Verdana" w:hAnsi="Verdana"/>
                <w:bCs/>
                <w:sz w:val="20"/>
                <w:szCs w:val="20"/>
              </w:rPr>
              <w:t xml:space="preserve">_W04, </w:t>
            </w:r>
          </w:p>
          <w:p w:rsidRPr="009A7AB4" w:rsidR="00413860" w:rsidP="00F1073B" w:rsidRDefault="00413860" w14:paraId="54C9EB53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9A7AB4" w:rsidR="00F1073B" w:rsidP="00F1073B" w:rsidRDefault="00F1073B" w14:paraId="6155C0E4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9A7AB4" w:rsidR="00413860" w:rsidP="00F1073B" w:rsidRDefault="00413860" w14:paraId="31D5E0B1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A7AB4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9A7AB4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9A7AB4">
              <w:rPr>
                <w:rFonts w:ascii="Verdana" w:hAnsi="Verdana"/>
                <w:bCs/>
                <w:sz w:val="20"/>
                <w:szCs w:val="20"/>
              </w:rPr>
              <w:t>_W03,</w:t>
            </w:r>
          </w:p>
          <w:p w:rsidRPr="009A7AB4" w:rsidR="00F1073B" w:rsidP="00F1073B" w:rsidRDefault="00F1073B" w14:paraId="7519B56C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9A7AB4" w:rsidR="00F1073B" w:rsidP="00F1073B" w:rsidRDefault="00F1073B" w14:paraId="7651E93E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9A7AB4" w:rsidR="00413860" w:rsidP="00F1073B" w:rsidRDefault="00413860" w14:paraId="3F6DD6DA" w14:textId="77777777">
            <w:pPr>
              <w:spacing w:before="120"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A7AB4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9A7AB4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9A7AB4">
              <w:rPr>
                <w:rFonts w:ascii="Verdana" w:hAnsi="Verdana"/>
                <w:bCs/>
                <w:sz w:val="20"/>
                <w:szCs w:val="20"/>
              </w:rPr>
              <w:t>_W05</w:t>
            </w:r>
          </w:p>
          <w:p w:rsidRPr="009A7AB4" w:rsidR="00413860" w:rsidP="00F1073B" w:rsidRDefault="00413860" w14:paraId="73D82F40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9A7AB4" w:rsidR="00F1073B" w:rsidP="00F1073B" w:rsidRDefault="00F1073B" w14:paraId="4799A415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9A7AB4" w:rsidR="00F1073B" w:rsidP="00F1073B" w:rsidRDefault="00F1073B" w14:paraId="6C38A0F4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9A7AB4" w:rsidR="00F1073B" w:rsidP="00F1073B" w:rsidRDefault="00F1073B" w14:paraId="53839CFC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9A7AB4" w:rsidR="00413860" w:rsidP="00F1073B" w:rsidRDefault="00413860" w14:paraId="7B2A628F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A7AB4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9A7AB4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9A7AB4">
              <w:rPr>
                <w:rFonts w:ascii="Verdana" w:hAnsi="Verdana"/>
                <w:bCs/>
                <w:sz w:val="20"/>
                <w:szCs w:val="20"/>
              </w:rPr>
              <w:t>_U08</w:t>
            </w:r>
          </w:p>
          <w:p w:rsidRPr="009A7AB4" w:rsidR="00413860" w:rsidP="00F1073B" w:rsidRDefault="00413860" w14:paraId="2414012F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9A7AB4" w:rsidR="00413860" w:rsidP="00F1073B" w:rsidRDefault="00413860" w14:paraId="2E7E3E05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9A7AB4" w:rsidR="00F1073B" w:rsidP="00F1073B" w:rsidRDefault="00F1073B" w14:paraId="3C1E0668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9A7AB4" w:rsidR="00413860" w:rsidP="00F1073B" w:rsidRDefault="00413860" w14:paraId="66E88D49" w14:textId="77777777">
            <w:pPr>
              <w:spacing w:before="120"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A7AB4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9A7AB4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9A7AB4">
              <w:rPr>
                <w:rFonts w:ascii="Verdana" w:hAnsi="Verdana"/>
                <w:bCs/>
                <w:sz w:val="20"/>
                <w:szCs w:val="20"/>
              </w:rPr>
              <w:t>_U09</w:t>
            </w:r>
          </w:p>
          <w:p w:rsidRPr="009A7AB4" w:rsidR="00413860" w:rsidP="00F1073B" w:rsidRDefault="00413860" w14:paraId="02810AA1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9A7AB4" w:rsidR="00F1073B" w:rsidP="00F1073B" w:rsidRDefault="00F1073B" w14:paraId="2B81858D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9A7AB4" w:rsidR="00413860" w:rsidP="00F1073B" w:rsidRDefault="00413860" w14:paraId="22ED3B82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A7AB4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9A7AB4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9A7AB4">
              <w:rPr>
                <w:rFonts w:ascii="Verdana" w:hAnsi="Verdana"/>
                <w:bCs/>
                <w:sz w:val="20"/>
                <w:szCs w:val="20"/>
              </w:rPr>
              <w:t>_U13</w:t>
            </w:r>
          </w:p>
          <w:p w:rsidRPr="009A7AB4" w:rsidR="00413860" w:rsidP="00F1073B" w:rsidRDefault="00413860" w14:paraId="0210A713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9A7AB4" w:rsidR="00F1073B" w:rsidP="00F1073B" w:rsidRDefault="00F1073B" w14:paraId="53E623E5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9A7AB4" w:rsidR="00F1073B" w:rsidP="00F1073B" w:rsidRDefault="00F1073B" w14:paraId="3EFBF78A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9A7AB4" w:rsidR="00F1073B" w:rsidP="00F1073B" w:rsidRDefault="00F1073B" w14:paraId="63543076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9A7AB4" w:rsidR="00413860" w:rsidP="00F1073B" w:rsidRDefault="00F1073B" w14:paraId="2FD41C13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A7AB4">
              <w:rPr>
                <w:rFonts w:ascii="Verdana" w:hAnsi="Verdana"/>
                <w:bCs/>
                <w:sz w:val="20"/>
                <w:szCs w:val="20"/>
              </w:rPr>
              <w:lastRenderedPageBreak/>
              <w:t>K</w:t>
            </w:r>
            <w:r w:rsidR="009A7AB4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9A7AB4">
              <w:rPr>
                <w:rFonts w:ascii="Verdana" w:hAnsi="Verdana"/>
                <w:bCs/>
                <w:sz w:val="20"/>
                <w:szCs w:val="20"/>
              </w:rPr>
              <w:t>_K01, K</w:t>
            </w:r>
            <w:r w:rsidR="009A7AB4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9A7AB4">
              <w:rPr>
                <w:rFonts w:ascii="Verdana" w:hAnsi="Verdana"/>
                <w:bCs/>
                <w:sz w:val="20"/>
                <w:szCs w:val="20"/>
              </w:rPr>
              <w:t xml:space="preserve">_K03, </w:t>
            </w:r>
            <w:r w:rsidRPr="009A7AB4" w:rsidR="00413860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9A7AB4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9A7AB4" w:rsidR="00413860">
              <w:rPr>
                <w:rFonts w:ascii="Verdana" w:hAnsi="Verdana"/>
                <w:bCs/>
                <w:sz w:val="20"/>
                <w:szCs w:val="20"/>
              </w:rPr>
              <w:t xml:space="preserve">_K04 </w:t>
            </w:r>
          </w:p>
          <w:p w:rsidRPr="009A7AB4" w:rsidR="00413860" w:rsidP="00F1073B" w:rsidRDefault="00413860" w14:paraId="7745CC62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9A7AB4" w:rsidR="00F1073B" w:rsidP="00F1073B" w:rsidRDefault="00F1073B" w14:paraId="4BBEB061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9A7AB4" w:rsidR="00F1073B" w:rsidP="00F1073B" w:rsidRDefault="00F1073B" w14:paraId="6D815EEA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9A7AB4" w:rsidR="00F1073B" w:rsidP="00F1073B" w:rsidRDefault="00F1073B" w14:paraId="17232382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9A7AB4" w:rsidR="00413860" w:rsidP="00F1073B" w:rsidRDefault="00413860" w14:paraId="3A15E64D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A7AB4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9A7AB4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9A7AB4">
              <w:rPr>
                <w:rFonts w:ascii="Verdana" w:hAnsi="Verdana"/>
                <w:bCs/>
                <w:sz w:val="20"/>
                <w:szCs w:val="20"/>
              </w:rPr>
              <w:t>_K07</w:t>
            </w:r>
          </w:p>
        </w:tc>
      </w:tr>
      <w:tr w:rsidRPr="00F06908" w:rsidR="00413860" w:rsidTr="73971B76" w14:paraId="6FDE6451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0ECF" w:rsidR="00413860" w:rsidP="008E7503" w:rsidRDefault="00413860" w14:paraId="731B1A5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7AB4" w:rsidR="00413860" w:rsidP="00FD56D2" w:rsidRDefault="00413860" w14:paraId="71CDD9CF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A7AB4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9A7AB4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9A7AB4" w:rsidR="00413860" w:rsidP="009A7AB4" w:rsidRDefault="00413860" w14:paraId="0129DD8D" w14:textId="77777777">
            <w:pPr>
              <w:spacing w:after="0" w:line="240" w:lineRule="auto"/>
              <w:ind w:left="-3" w:right="912"/>
              <w:rPr>
                <w:rFonts w:ascii="Verdana" w:hAnsi="Verdana"/>
                <w:bCs/>
                <w:sz w:val="20"/>
                <w:szCs w:val="20"/>
              </w:rPr>
            </w:pPr>
            <w:r w:rsidRPr="009A7AB4">
              <w:rPr>
                <w:rFonts w:ascii="Verdana" w:hAnsi="Verdana"/>
                <w:bCs/>
                <w:sz w:val="20"/>
                <w:szCs w:val="20"/>
              </w:rPr>
              <w:t>Literatura podstawowa:</w:t>
            </w:r>
          </w:p>
          <w:p w:rsidRPr="00F06908" w:rsidR="00413860" w:rsidP="009A7AB4" w:rsidRDefault="00413860" w14:paraId="3E252DB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A7AB4">
              <w:rPr>
                <w:rFonts w:ascii="Verdana" w:hAnsi="Verdana"/>
                <w:sz w:val="20"/>
                <w:szCs w:val="20"/>
              </w:rPr>
              <w:t>Migaszewski</w:t>
            </w:r>
            <w:proofErr w:type="spellEnd"/>
            <w:r w:rsidRPr="009A7AB4">
              <w:rPr>
                <w:rFonts w:ascii="Verdana" w:hAnsi="Verdana"/>
                <w:sz w:val="20"/>
                <w:szCs w:val="20"/>
              </w:rPr>
              <w:t xml:space="preserve"> Z., Gałuszka A., 2009. </w:t>
            </w:r>
            <w:r w:rsidRPr="00F06908">
              <w:rPr>
                <w:rFonts w:ascii="Verdana" w:hAnsi="Verdana"/>
                <w:sz w:val="20"/>
                <w:szCs w:val="20"/>
              </w:rPr>
              <w:t>Podstawy geochemii środowiska. WNT</w:t>
            </w:r>
            <w:r w:rsidRPr="00F06908" w:rsidR="009A7AB4">
              <w:rPr>
                <w:rFonts w:ascii="Verdana" w:hAnsi="Verdana"/>
                <w:sz w:val="20"/>
                <w:szCs w:val="20"/>
              </w:rPr>
              <w:t>.</w:t>
            </w:r>
          </w:p>
          <w:p w:rsidRPr="00F06908" w:rsidR="00413860" w:rsidP="009A7AB4" w:rsidRDefault="00413860" w14:paraId="3358520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06908">
              <w:rPr>
                <w:rFonts w:ascii="Verdana" w:hAnsi="Verdana"/>
                <w:sz w:val="20"/>
                <w:szCs w:val="20"/>
              </w:rPr>
              <w:t xml:space="preserve">White W.M., </w:t>
            </w:r>
            <w:proofErr w:type="spellStart"/>
            <w:r w:rsidRPr="00F06908">
              <w:rPr>
                <w:rFonts w:ascii="Verdana" w:hAnsi="Verdana"/>
                <w:sz w:val="20"/>
                <w:szCs w:val="20"/>
              </w:rPr>
              <w:t>Geochmistry</w:t>
            </w:r>
            <w:proofErr w:type="spellEnd"/>
            <w:r w:rsidRPr="00F06908">
              <w:rPr>
                <w:rFonts w:ascii="Verdana" w:hAnsi="Verdana"/>
                <w:sz w:val="20"/>
                <w:szCs w:val="20"/>
              </w:rPr>
              <w:t>, John-Hopkins University Press, 2000</w:t>
            </w:r>
            <w:r w:rsidRPr="00F06908" w:rsidR="009A7AB4">
              <w:rPr>
                <w:rFonts w:ascii="Verdana" w:hAnsi="Verdana"/>
                <w:sz w:val="20"/>
                <w:szCs w:val="20"/>
              </w:rPr>
              <w:t>.</w:t>
            </w:r>
          </w:p>
          <w:p w:rsidRPr="009A7AB4" w:rsidR="00413860" w:rsidP="009A7AB4" w:rsidRDefault="00413860" w14:paraId="5E4F957B" w14:textId="77777777">
            <w:pPr>
              <w:spacing w:before="120" w:after="0" w:line="240" w:lineRule="auto"/>
              <w:ind w:left="-6" w:right="913"/>
              <w:rPr>
                <w:rFonts w:ascii="Verdana" w:hAnsi="Verdana"/>
                <w:bCs/>
                <w:sz w:val="20"/>
                <w:szCs w:val="20"/>
              </w:rPr>
            </w:pPr>
            <w:r w:rsidRPr="009A7AB4">
              <w:rPr>
                <w:rFonts w:ascii="Verdana" w:hAnsi="Verdana"/>
                <w:bCs/>
                <w:sz w:val="20"/>
                <w:szCs w:val="20"/>
              </w:rPr>
              <w:t>Literatura uzupełniająca:</w:t>
            </w:r>
          </w:p>
          <w:p w:rsidRPr="00F06908" w:rsidR="00413860" w:rsidP="009A7AB4" w:rsidRDefault="00413860" w14:paraId="2E267FB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9A7AB4">
              <w:rPr>
                <w:rFonts w:ascii="Verdana" w:hAnsi="Verdana"/>
                <w:sz w:val="20"/>
                <w:szCs w:val="20"/>
              </w:rPr>
              <w:t>Majerowicz</w:t>
            </w:r>
            <w:proofErr w:type="spellEnd"/>
            <w:r w:rsidRPr="009A7AB4">
              <w:rPr>
                <w:rFonts w:ascii="Verdana" w:hAnsi="Verdana"/>
                <w:sz w:val="20"/>
                <w:szCs w:val="20"/>
              </w:rPr>
              <w:t xml:space="preserve"> A., </w:t>
            </w:r>
            <w:proofErr w:type="spellStart"/>
            <w:r w:rsidRPr="009A7AB4">
              <w:rPr>
                <w:rFonts w:ascii="Verdana" w:hAnsi="Verdana"/>
                <w:sz w:val="20"/>
                <w:szCs w:val="20"/>
              </w:rPr>
              <w:t>Wierzchołowski</w:t>
            </w:r>
            <w:proofErr w:type="spellEnd"/>
            <w:r w:rsidRPr="009A7AB4">
              <w:rPr>
                <w:rFonts w:ascii="Verdana" w:hAnsi="Verdana"/>
                <w:sz w:val="20"/>
                <w:szCs w:val="20"/>
              </w:rPr>
              <w:t xml:space="preserve"> B.  Petrologia skał magmowych. </w:t>
            </w:r>
            <w:proofErr w:type="spellStart"/>
            <w:r w:rsidRPr="00F06908">
              <w:rPr>
                <w:rFonts w:ascii="Verdana" w:hAnsi="Verdana"/>
                <w:sz w:val="20"/>
                <w:szCs w:val="20"/>
                <w:lang w:val="en-US"/>
              </w:rPr>
              <w:t>Wydawnictwa</w:t>
            </w:r>
            <w:proofErr w:type="spellEnd"/>
            <w:r w:rsidRPr="00F06908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06908">
              <w:rPr>
                <w:rFonts w:ascii="Verdana" w:hAnsi="Verdana"/>
                <w:sz w:val="20"/>
                <w:szCs w:val="20"/>
                <w:lang w:val="en-US"/>
              </w:rPr>
              <w:t>Geologiczne</w:t>
            </w:r>
            <w:proofErr w:type="spellEnd"/>
            <w:r w:rsidRPr="00F06908">
              <w:rPr>
                <w:rFonts w:ascii="Verdana" w:hAnsi="Verdana"/>
                <w:sz w:val="20"/>
                <w:szCs w:val="20"/>
                <w:lang w:val="en-US"/>
              </w:rPr>
              <w:t>, 1990</w:t>
            </w:r>
            <w:r w:rsidRPr="00F06908" w:rsidR="009A7AB4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Pr="009A7AB4" w:rsidR="00413860" w:rsidP="009A7AB4" w:rsidRDefault="00413860" w14:paraId="15FDE51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9A7AB4">
              <w:rPr>
                <w:rFonts w:ascii="Verdana" w:hAnsi="Verdana"/>
                <w:sz w:val="20"/>
                <w:szCs w:val="20"/>
                <w:lang w:val="en-US"/>
              </w:rPr>
              <w:t>Jędrysek</w:t>
            </w:r>
            <w:proofErr w:type="spellEnd"/>
            <w:r w:rsidRPr="009A7AB4">
              <w:rPr>
                <w:rFonts w:ascii="Verdana" w:hAnsi="Verdana"/>
                <w:sz w:val="20"/>
                <w:szCs w:val="20"/>
                <w:lang w:val="en-US"/>
              </w:rPr>
              <w:t xml:space="preserve"> M.O, Course-book of Isotope Geology, University of Wroclaw, June 1990</w:t>
            </w:r>
            <w:r w:rsidR="009A7AB4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Pr="00F06908" w:rsidR="00413860" w:rsidP="009A7AB4" w:rsidRDefault="00413860" w14:paraId="4849C4B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r w:rsidRPr="00F06908">
              <w:rPr>
                <w:rFonts w:ascii="Verdana" w:hAnsi="Verdana"/>
                <w:sz w:val="20"/>
                <w:szCs w:val="20"/>
                <w:lang w:val="nl-NL"/>
              </w:rPr>
              <w:t xml:space="preserve">Hoefs J., </w:t>
            </w:r>
            <w:proofErr w:type="spellStart"/>
            <w:r w:rsidRPr="00F06908">
              <w:rPr>
                <w:rFonts w:ascii="Verdana" w:hAnsi="Verdana"/>
                <w:sz w:val="20"/>
                <w:szCs w:val="20"/>
                <w:lang w:val="nl-NL"/>
              </w:rPr>
              <w:t>Stable</w:t>
            </w:r>
            <w:proofErr w:type="spellEnd"/>
            <w:r w:rsidRPr="00F06908">
              <w:rPr>
                <w:rFonts w:ascii="Verdana" w:hAnsi="Verdana"/>
                <w:sz w:val="20"/>
                <w:szCs w:val="20"/>
                <w:lang w:val="nl-NL"/>
              </w:rPr>
              <w:t xml:space="preserve"> </w:t>
            </w:r>
            <w:proofErr w:type="spellStart"/>
            <w:r w:rsidRPr="00F06908">
              <w:rPr>
                <w:rFonts w:ascii="Verdana" w:hAnsi="Verdana"/>
                <w:sz w:val="20"/>
                <w:szCs w:val="20"/>
                <w:lang w:val="nl-NL"/>
              </w:rPr>
              <w:t>Isotope</w:t>
            </w:r>
            <w:proofErr w:type="spellEnd"/>
            <w:r w:rsidRPr="00F06908">
              <w:rPr>
                <w:rFonts w:ascii="Verdana" w:hAnsi="Verdana"/>
                <w:sz w:val="20"/>
                <w:szCs w:val="20"/>
                <w:lang w:val="nl-NL"/>
              </w:rPr>
              <w:t xml:space="preserve"> </w:t>
            </w:r>
            <w:proofErr w:type="spellStart"/>
            <w:r w:rsidRPr="00F06908">
              <w:rPr>
                <w:rFonts w:ascii="Verdana" w:hAnsi="Verdana"/>
                <w:sz w:val="20"/>
                <w:szCs w:val="20"/>
                <w:lang w:val="nl-NL"/>
              </w:rPr>
              <w:t>Geochemistry</w:t>
            </w:r>
            <w:proofErr w:type="spellEnd"/>
            <w:r w:rsidRPr="00F06908">
              <w:rPr>
                <w:rFonts w:ascii="Verdana" w:hAnsi="Verdana"/>
                <w:sz w:val="20"/>
                <w:szCs w:val="20"/>
                <w:lang w:val="nl-NL"/>
              </w:rPr>
              <w:t>, Springer-Verlag, Berlin Heidelberg 2009</w:t>
            </w:r>
            <w:r w:rsidRPr="00F06908" w:rsidR="009A7AB4">
              <w:rPr>
                <w:rFonts w:ascii="Verdana" w:hAnsi="Verdana"/>
                <w:sz w:val="20"/>
                <w:szCs w:val="20"/>
                <w:lang w:val="nl-NL"/>
              </w:rPr>
              <w:t>.</w:t>
            </w:r>
          </w:p>
          <w:p w:rsidRPr="007C0ECF" w:rsidR="00413860" w:rsidP="009A7AB4" w:rsidRDefault="00413860" w14:paraId="510CB73C" w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  <w:lang w:val="en-US"/>
              </w:rPr>
            </w:pPr>
            <w:proofErr w:type="spellStart"/>
            <w:r w:rsidRPr="009A7AB4">
              <w:rPr>
                <w:rFonts w:ascii="Verdana" w:hAnsi="Verdana"/>
                <w:sz w:val="20"/>
                <w:szCs w:val="20"/>
                <w:lang w:val="en-US"/>
              </w:rPr>
              <w:t>Geyh</w:t>
            </w:r>
            <w:proofErr w:type="spellEnd"/>
            <w:r w:rsidRPr="009A7AB4">
              <w:rPr>
                <w:rFonts w:ascii="Verdana" w:hAnsi="Verdana"/>
                <w:sz w:val="20"/>
                <w:szCs w:val="20"/>
                <w:lang w:val="en-US"/>
              </w:rPr>
              <w:t>, M. A. &amp; Schleicher H., Absolute age determination. Physical and chemical dating methods and their application, Springer-Verlag, Berlin 1990</w:t>
            </w:r>
            <w:r w:rsidR="009A7AB4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</w:tc>
      </w:tr>
      <w:tr w:rsidRPr="007C0ECF" w:rsidR="00413860" w:rsidTr="73971B76" w14:paraId="0586783D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7AB4" w:rsidR="00413860" w:rsidP="008E7503" w:rsidRDefault="00413860" w14:paraId="41BB6A5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A7AB4" w:rsidR="00413860" w:rsidP="00FD56D2" w:rsidRDefault="00413860" w14:paraId="4DEC643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7AB4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9A7AB4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Pr="009A7AB4" w:rsidR="00413860" w:rsidP="00413860" w:rsidRDefault="00413860" w14:paraId="00CCE062" w14:textId="77777777">
            <w:pPr>
              <w:rPr>
                <w:rFonts w:ascii="Verdana" w:hAnsi="Verdana"/>
                <w:sz w:val="20"/>
                <w:szCs w:val="20"/>
              </w:rPr>
            </w:pPr>
            <w:r w:rsidRPr="009A7AB4">
              <w:rPr>
                <w:rFonts w:ascii="Verdana" w:hAnsi="Verdana"/>
                <w:sz w:val="20"/>
                <w:szCs w:val="20"/>
              </w:rPr>
              <w:t>-</w:t>
            </w:r>
            <w:r w:rsidRPr="009A7AB4">
              <w:rPr>
                <w:rFonts w:ascii="Verdana" w:hAnsi="Verdana"/>
              </w:rPr>
              <w:t xml:space="preserve"> </w:t>
            </w:r>
            <w:r w:rsidRPr="009A7AB4" w:rsidR="009A7AB4">
              <w:rPr>
                <w:rFonts w:ascii="Verdana" w:hAnsi="Verdana"/>
                <w:sz w:val="20"/>
                <w:szCs w:val="20"/>
              </w:rPr>
              <w:t>egzamin</w:t>
            </w:r>
            <w:r w:rsidRPr="009A7AB4">
              <w:rPr>
                <w:rFonts w:ascii="Verdana" w:hAnsi="Verdana"/>
                <w:sz w:val="20"/>
                <w:szCs w:val="20"/>
              </w:rPr>
              <w:t xml:space="preserve"> pisemn</w:t>
            </w:r>
            <w:r w:rsidRPr="009A7AB4" w:rsidR="009A7AB4">
              <w:rPr>
                <w:rFonts w:ascii="Verdana" w:hAnsi="Verdana"/>
                <w:sz w:val="20"/>
                <w:szCs w:val="20"/>
              </w:rPr>
              <w:t>y:</w:t>
            </w:r>
            <w:r w:rsidRPr="009A7AB4">
              <w:rPr>
                <w:rFonts w:ascii="Verdana" w:hAnsi="Verdana"/>
                <w:sz w:val="20"/>
                <w:szCs w:val="20"/>
              </w:rPr>
              <w:t xml:space="preserve"> K_W01, K_W03, K_W04, K_W05</w:t>
            </w:r>
          </w:p>
          <w:p w:rsidRPr="009A7AB4" w:rsidR="009A7AB4" w:rsidP="009A7AB4" w:rsidRDefault="00413860" w14:paraId="4EC8B9A3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A7AB4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9A7AB4" w:rsidR="009A7AB4">
              <w:rPr>
                <w:rFonts w:ascii="Verdana" w:hAnsi="Verdana"/>
                <w:sz w:val="20"/>
                <w:szCs w:val="20"/>
              </w:rPr>
              <w:t>sprawdzian</w:t>
            </w:r>
            <w:r w:rsidRPr="009A7AB4">
              <w:rPr>
                <w:rFonts w:ascii="Verdana" w:hAnsi="Verdana"/>
                <w:sz w:val="20"/>
                <w:szCs w:val="20"/>
              </w:rPr>
              <w:t xml:space="preserve"> pisemn</w:t>
            </w:r>
            <w:r w:rsidRPr="009A7AB4" w:rsidR="009A7AB4">
              <w:rPr>
                <w:rFonts w:ascii="Verdana" w:hAnsi="Verdana"/>
                <w:sz w:val="20"/>
                <w:szCs w:val="20"/>
              </w:rPr>
              <w:t xml:space="preserve">y: </w:t>
            </w:r>
            <w:r w:rsidRPr="009A7AB4">
              <w:rPr>
                <w:rFonts w:ascii="Verdana" w:hAnsi="Verdana"/>
                <w:sz w:val="20"/>
                <w:szCs w:val="20"/>
              </w:rPr>
              <w:t>K_U08, K_U09, K_U013, K_K01, K_K03, K_K04, K_K07</w:t>
            </w:r>
          </w:p>
        </w:tc>
      </w:tr>
      <w:tr w:rsidRPr="007C0ECF" w:rsidR="00413860" w:rsidTr="73971B76" w14:paraId="40D06C32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0ECF" w:rsidR="00413860" w:rsidP="008E7503" w:rsidRDefault="00413860" w14:paraId="12BF68D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556CF" w:rsidR="00413860" w:rsidP="00FD56D2" w:rsidRDefault="00413860" w14:paraId="5424FDA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56CF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Pr="003556CF" w:rsidR="009A7AB4" w:rsidP="009A7AB4" w:rsidRDefault="009A7AB4" w14:paraId="2A23E6CE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3556CF">
              <w:rPr>
                <w:rFonts w:ascii="Verdana" w:hAnsi="Verdana"/>
                <w:sz w:val="20"/>
                <w:szCs w:val="20"/>
              </w:rPr>
              <w:t>W</w:t>
            </w:r>
            <w:r w:rsidRPr="003556CF" w:rsidR="00413860">
              <w:rPr>
                <w:rFonts w:ascii="Verdana" w:hAnsi="Verdana"/>
                <w:sz w:val="20"/>
                <w:szCs w:val="20"/>
              </w:rPr>
              <w:t xml:space="preserve">ykład: </w:t>
            </w:r>
          </w:p>
          <w:p w:rsidRPr="003556CF" w:rsidR="00413860" w:rsidP="009A7AB4" w:rsidRDefault="009A7AB4" w14:paraId="3E5A3F55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3556CF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3556CF" w:rsidR="00413860">
              <w:rPr>
                <w:rFonts w:ascii="Verdana" w:hAnsi="Verdana"/>
                <w:sz w:val="20"/>
                <w:szCs w:val="20"/>
              </w:rPr>
              <w:t>egzamin pisemny (test otwarty) - po zaliczeniu ćwiczeń. Wynik pozytywny - uzyskanie co najmniej 60% punktów.</w:t>
            </w:r>
          </w:p>
          <w:p w:rsidRPr="003556CF" w:rsidR="009A7AB4" w:rsidP="009A7AB4" w:rsidRDefault="009A7AB4" w14:paraId="273C7932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3556CF" w:rsidR="009A7AB4" w:rsidP="00413860" w:rsidRDefault="009A7AB4" w14:paraId="56023A6B" w14:textId="77777777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</w:rPr>
            </w:pPr>
            <w:r w:rsidRPr="003556CF">
              <w:rPr>
                <w:rFonts w:ascii="Verdana" w:hAnsi="Verdana"/>
                <w:sz w:val="20"/>
                <w:szCs w:val="20"/>
              </w:rPr>
              <w:t>Ć</w:t>
            </w:r>
            <w:r w:rsidRPr="003556CF" w:rsidR="00413860">
              <w:rPr>
                <w:rFonts w:ascii="Verdana" w:hAnsi="Verdana"/>
                <w:sz w:val="20"/>
                <w:szCs w:val="20"/>
              </w:rPr>
              <w:t xml:space="preserve">wiczenia: </w:t>
            </w:r>
          </w:p>
          <w:p w:rsidRPr="003556CF" w:rsidR="009A7AB4" w:rsidP="00413860" w:rsidRDefault="009A7AB4" w14:paraId="2E88111C" w14:textId="77777777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 w:eastAsiaTheme="minorHAnsi"/>
                <w:sz w:val="20"/>
                <w:szCs w:val="20"/>
              </w:rPr>
            </w:pPr>
            <w:r w:rsidRPr="003556CF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3556CF" w:rsidR="00413860">
              <w:rPr>
                <w:rFonts w:ascii="Verdana" w:hAnsi="Verdana"/>
                <w:sz w:val="20"/>
                <w:szCs w:val="20"/>
              </w:rPr>
              <w:t xml:space="preserve">ciągła kontrola obecności </w:t>
            </w:r>
            <w:r w:rsidRPr="003556CF" w:rsidR="00413860">
              <w:rPr>
                <w:rFonts w:ascii="Verdana" w:hAnsi="Verdana" w:cs="Verdana" w:eastAsiaTheme="minorHAnsi"/>
                <w:sz w:val="20"/>
                <w:szCs w:val="20"/>
              </w:rPr>
              <w:t xml:space="preserve">i kontrola postępów w zakresie tematyki zajęć, </w:t>
            </w:r>
          </w:p>
          <w:p w:rsidRPr="003556CF" w:rsidR="00413860" w:rsidP="00413860" w:rsidRDefault="009A7AB4" w14:paraId="35052AC7" w14:textId="16E2D92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</w:rPr>
            </w:pPr>
            <w:r w:rsidRPr="73971B76" w:rsidR="009A7AB4">
              <w:rPr>
                <w:rFonts w:ascii="Verdana" w:hAnsi="Verdana" w:eastAsia="Calibri" w:cs="Verdana" w:eastAsiaTheme="minorAscii"/>
                <w:sz w:val="20"/>
                <w:szCs w:val="20"/>
              </w:rPr>
              <w:t xml:space="preserve">- </w:t>
            </w:r>
            <w:r w:rsidRPr="73971B76" w:rsidR="00413860">
              <w:rPr>
                <w:rFonts w:ascii="Verdana" w:hAnsi="Verdana" w:eastAsia="Calibri" w:cs="Verdana" w:eastAsiaTheme="minorAscii"/>
                <w:sz w:val="20"/>
                <w:szCs w:val="20"/>
              </w:rPr>
              <w:t xml:space="preserve">sprawdzian </w:t>
            </w:r>
            <w:r w:rsidRPr="73971B76" w:rsidR="009A7AB4">
              <w:rPr>
                <w:rFonts w:ascii="Verdana" w:hAnsi="Verdana" w:eastAsia="Calibri" w:cs="Verdana" w:eastAsiaTheme="minorAscii"/>
                <w:sz w:val="20"/>
                <w:szCs w:val="20"/>
              </w:rPr>
              <w:t>pisemny,</w:t>
            </w:r>
            <w:r w:rsidRPr="73971B76" w:rsidR="275BBCB7">
              <w:rPr>
                <w:rFonts w:ascii="Verdana" w:hAnsi="Verdana" w:eastAsia="Calibri" w:cs="Verdana" w:eastAsiaTheme="minorAscii"/>
                <w:sz w:val="20"/>
                <w:szCs w:val="20"/>
              </w:rPr>
              <w:t xml:space="preserve"> </w:t>
            </w:r>
            <w:r w:rsidRPr="73971B76" w:rsidR="009A7AB4">
              <w:rPr>
                <w:rFonts w:ascii="Verdana" w:hAnsi="Verdana"/>
                <w:sz w:val="20"/>
                <w:szCs w:val="20"/>
              </w:rPr>
              <w:t>wynik pozytywny - uzyskanie co najmniej 60% punktów.</w:t>
            </w:r>
          </w:p>
          <w:p w:rsidRPr="003556CF" w:rsidR="003556CF" w:rsidP="00413860" w:rsidRDefault="003556CF" w14:paraId="22A72A23" w14:textId="77777777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</w:p>
          <w:p w:rsidRPr="003556CF" w:rsidR="003556CF" w:rsidP="003556CF" w:rsidRDefault="003556CF" w14:paraId="0208370B" w14:textId="77777777">
            <w:pPr>
              <w:spacing w:after="12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3556CF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Możliwa liczba nieobecności - dwie nieobecności na ćwiczeniach.  </w:t>
            </w:r>
          </w:p>
          <w:p w:rsidRPr="007C0ECF" w:rsidR="003556CF" w:rsidP="003556CF" w:rsidRDefault="003556CF" w14:paraId="10344890" w14:textId="77777777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FF0000"/>
                <w:sz w:val="20"/>
                <w:szCs w:val="20"/>
              </w:rPr>
            </w:pPr>
            <w:r w:rsidRPr="003556CF">
              <w:rPr>
                <w:rFonts w:ascii="Verdana" w:hAnsi="Verdana" w:eastAsia="Times New Roman"/>
                <w:sz w:val="20"/>
                <w:szCs w:val="20"/>
                <w:lang w:eastAsia="pl-PL"/>
              </w:rPr>
              <w:t>Możliwość odrabiania zajęć – na zajęciach</w:t>
            </w:r>
            <w:r w:rsidRPr="00713000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innej grupy po wcześniejszym uzgodnieniu z prowadzącym.</w:t>
            </w:r>
          </w:p>
        </w:tc>
      </w:tr>
      <w:tr w:rsidRPr="007C0ECF" w:rsidR="00413860" w:rsidTr="73971B76" w14:paraId="2D352D3F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556CF" w:rsidR="00413860" w:rsidP="008E7503" w:rsidRDefault="00413860" w14:paraId="16D3874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556CF" w:rsidR="00413860" w:rsidP="00FD56D2" w:rsidRDefault="00413860" w14:paraId="4BF9120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56CF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Pr="007C0ECF" w:rsidR="00413860" w:rsidTr="73971B76" w14:paraId="437D91F5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3556CF" w:rsidR="00413860" w:rsidP="00FD56D2" w:rsidRDefault="00413860" w14:paraId="6C15A52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556CF" w:rsidR="00413860" w:rsidP="00FD56D2" w:rsidRDefault="00413860" w14:paraId="156D85CA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556CF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556CF" w:rsidR="00413860" w:rsidP="00FD56D2" w:rsidRDefault="00413860" w14:paraId="25B247EA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556CF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Pr="007C0ECF" w:rsidR="00413860" w:rsidTr="73971B76" w14:paraId="5B2840BD" w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3556CF" w:rsidR="00413860" w:rsidP="00FD56D2" w:rsidRDefault="00413860" w14:paraId="4355357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556CF" w:rsidR="00413860" w:rsidP="00FD56D2" w:rsidRDefault="00413860" w14:paraId="36F067A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56CF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3556CF" w:rsidR="00413860" w:rsidP="00FD56D2" w:rsidRDefault="00413860" w14:paraId="3FC43FB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56CF">
              <w:rPr>
                <w:rFonts w:ascii="Verdana" w:hAnsi="Verdana"/>
                <w:sz w:val="20"/>
                <w:szCs w:val="20"/>
              </w:rPr>
              <w:t>- wykład: 28</w:t>
            </w:r>
          </w:p>
          <w:p w:rsidRPr="003556CF" w:rsidR="00413860" w:rsidP="00FD56D2" w:rsidRDefault="00413860" w14:paraId="66CD1A1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56CF">
              <w:rPr>
                <w:rFonts w:ascii="Verdana" w:hAnsi="Verdana"/>
                <w:sz w:val="20"/>
                <w:szCs w:val="20"/>
              </w:rPr>
              <w:t>- ćwiczenia: 16</w:t>
            </w:r>
          </w:p>
          <w:p w:rsidRPr="003556CF" w:rsidR="00413860" w:rsidP="00FD56D2" w:rsidRDefault="00413860" w14:paraId="656F7AB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56CF">
              <w:rPr>
                <w:rFonts w:ascii="Verdana" w:hAnsi="Verdana"/>
                <w:sz w:val="20"/>
                <w:szCs w:val="20"/>
              </w:rPr>
              <w:t>- konsultacje: 1</w:t>
            </w:r>
            <w:r w:rsidRPr="003556CF" w:rsidR="003556CF">
              <w:rPr>
                <w:rFonts w:ascii="Verdana" w:hAnsi="Verdana"/>
                <w:sz w:val="20"/>
                <w:szCs w:val="20"/>
              </w:rPr>
              <w:t>8</w:t>
            </w:r>
          </w:p>
          <w:p w:rsidRPr="003556CF" w:rsidR="003556CF" w:rsidP="00FD56D2" w:rsidRDefault="003556CF" w14:paraId="00C3907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56CF"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556CF" w:rsidR="00413860" w:rsidP="003556CF" w:rsidRDefault="003556CF" w14:paraId="6989810A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556CF">
              <w:rPr>
                <w:rFonts w:ascii="Verdana" w:hAnsi="Verdana"/>
                <w:sz w:val="20"/>
                <w:szCs w:val="20"/>
              </w:rPr>
              <w:t>64</w:t>
            </w:r>
          </w:p>
        </w:tc>
      </w:tr>
      <w:tr w:rsidRPr="007C0ECF" w:rsidR="00413860" w:rsidTr="73971B76" w14:paraId="2D717210" w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3556CF" w:rsidR="00413860" w:rsidP="00FD56D2" w:rsidRDefault="00413860" w14:paraId="32486B6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556CF" w:rsidR="00413860" w:rsidP="00FD56D2" w:rsidRDefault="00413860" w14:paraId="1F4C1E1D" w14:textId="21BFB38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73971B76" w:rsidR="00413860">
              <w:rPr>
                <w:rFonts w:ascii="Verdana" w:hAnsi="Verdana"/>
                <w:sz w:val="20"/>
                <w:szCs w:val="20"/>
              </w:rPr>
              <w:t xml:space="preserve">praca własna studenta/doktoranta </w:t>
            </w:r>
            <w:r w:rsidRPr="73971B76" w:rsidR="00413860">
              <w:rPr>
                <w:rFonts w:ascii="Verdana" w:hAnsi="Verdana"/>
                <w:sz w:val="20"/>
                <w:szCs w:val="20"/>
              </w:rPr>
              <w:t>(w</w:t>
            </w:r>
            <w:r w:rsidRPr="73971B76" w:rsidR="00413860">
              <w:rPr>
                <w:rFonts w:ascii="Verdana" w:hAnsi="Verdana"/>
                <w:sz w:val="20"/>
                <w:szCs w:val="20"/>
              </w:rPr>
              <w:t xml:space="preserve"> tym udział w pracach grupowych) np.:</w:t>
            </w:r>
          </w:p>
          <w:p w:rsidRPr="003556CF" w:rsidR="00413860" w:rsidP="00413860" w:rsidRDefault="00413860" w14:paraId="462C0904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3556CF"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 w:rsidRPr="003556CF">
              <w:rPr>
                <w:rFonts w:ascii="Verdana" w:hAnsi="Verdana"/>
                <w:bCs/>
                <w:sz w:val="20"/>
                <w:szCs w:val="20"/>
              </w:rPr>
              <w:t xml:space="preserve">10 </w:t>
            </w:r>
          </w:p>
          <w:p w:rsidRPr="003556CF" w:rsidR="00413860" w:rsidP="00413860" w:rsidRDefault="00413860" w14:paraId="2262A710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3556CF">
              <w:rPr>
                <w:rFonts w:ascii="Verdana" w:hAnsi="Verdana"/>
                <w:sz w:val="20"/>
                <w:szCs w:val="20"/>
              </w:rPr>
              <w:t xml:space="preserve">- opracowanie wyników: </w:t>
            </w:r>
            <w:r w:rsidRPr="003556CF" w:rsidR="003556CF">
              <w:rPr>
                <w:rFonts w:ascii="Verdana" w:hAnsi="Verdana"/>
                <w:bCs/>
                <w:sz w:val="20"/>
                <w:szCs w:val="20"/>
              </w:rPr>
              <w:t>18</w:t>
            </w:r>
            <w:r w:rsidRPr="003556C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:rsidRPr="003556CF" w:rsidR="00413860" w:rsidP="00413860" w:rsidRDefault="00413860" w14:paraId="3DAFC4AA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3556CF">
              <w:rPr>
                <w:rFonts w:ascii="Verdana" w:hAnsi="Verdana"/>
                <w:sz w:val="20"/>
                <w:szCs w:val="20"/>
              </w:rPr>
              <w:t xml:space="preserve">- czytanie wskazanej literatury: </w:t>
            </w:r>
            <w:r w:rsidRPr="003556CF">
              <w:rPr>
                <w:rFonts w:ascii="Verdana" w:hAnsi="Verdana"/>
                <w:bCs/>
                <w:sz w:val="20"/>
                <w:szCs w:val="20"/>
              </w:rPr>
              <w:t xml:space="preserve">15 </w:t>
            </w:r>
          </w:p>
          <w:p w:rsidRPr="003556CF" w:rsidR="00413860" w:rsidP="003556CF" w:rsidRDefault="00413860" w14:paraId="1B187BE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56CF">
              <w:rPr>
                <w:rFonts w:ascii="Verdana" w:hAnsi="Verdana"/>
                <w:sz w:val="20"/>
                <w:szCs w:val="20"/>
              </w:rPr>
              <w:t>- przygotowanie do egzaminu</w:t>
            </w:r>
            <w:r w:rsidRPr="003556CF" w:rsidR="003556CF">
              <w:rPr>
                <w:rFonts w:ascii="Verdana" w:hAnsi="Verdana"/>
                <w:sz w:val="20"/>
                <w:szCs w:val="20"/>
              </w:rPr>
              <w:t xml:space="preserve"> i sprawdzianu</w:t>
            </w:r>
            <w:r w:rsidRPr="003556CF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3556CF">
              <w:rPr>
                <w:rFonts w:ascii="Verdana" w:hAnsi="Verdana"/>
                <w:bCs/>
                <w:sz w:val="20"/>
                <w:szCs w:val="20"/>
              </w:rPr>
              <w:t>2</w:t>
            </w:r>
            <w:r w:rsidRPr="003556CF" w:rsidR="003556CF">
              <w:rPr>
                <w:rFonts w:ascii="Verdana" w:hAnsi="Verdana"/>
                <w:bCs/>
                <w:sz w:val="20"/>
                <w:szCs w:val="20"/>
              </w:rPr>
              <w:t>0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556CF" w:rsidR="00413860" w:rsidP="003556CF" w:rsidRDefault="003556CF" w14:paraId="15565E6E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556CF">
              <w:rPr>
                <w:rFonts w:ascii="Verdana" w:hAnsi="Verdana"/>
                <w:sz w:val="20"/>
                <w:szCs w:val="20"/>
              </w:rPr>
              <w:t>63</w:t>
            </w:r>
          </w:p>
        </w:tc>
      </w:tr>
      <w:tr w:rsidRPr="007C0ECF" w:rsidR="00413860" w:rsidTr="73971B76" w14:paraId="1D3F5DF7" w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3556CF" w:rsidR="00413860" w:rsidP="00FD56D2" w:rsidRDefault="00413860" w14:paraId="743189F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556CF" w:rsidR="00413860" w:rsidP="00FD56D2" w:rsidRDefault="00413860" w14:paraId="2B86540C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556CF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556CF" w:rsidR="00413860" w:rsidP="003556CF" w:rsidRDefault="00413860" w14:paraId="5B531451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556CF">
              <w:rPr>
                <w:rFonts w:ascii="Verdana" w:hAnsi="Verdana"/>
                <w:sz w:val="20"/>
                <w:szCs w:val="20"/>
              </w:rPr>
              <w:t>12</w:t>
            </w:r>
            <w:r w:rsidRPr="003556CF" w:rsidR="003556CF"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  <w:tr w:rsidRPr="007C0ECF" w:rsidR="00413860" w:rsidTr="73971B76" w14:paraId="095D298B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3556CF" w:rsidR="00413860" w:rsidP="00FD56D2" w:rsidRDefault="00413860" w14:paraId="23048DD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556CF" w:rsidR="00413860" w:rsidP="00FD56D2" w:rsidRDefault="00413860" w14:paraId="00C26B65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556CF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556CF" w:rsidR="00413860" w:rsidP="003556CF" w:rsidRDefault="000E1157" w14:paraId="3D9E9F97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556CF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:rsidRPr="007C0ECF" w:rsidR="007D2D65" w:rsidP="009379FA" w:rsidRDefault="00000000" w14:paraId="560F7596" w14:textId="77777777">
      <w:pPr>
        <w:rPr>
          <w:color w:val="FF0000"/>
        </w:rPr>
      </w:pPr>
    </w:p>
    <w:sectPr w:rsidRPr="007C0ECF" w:rsidR="007D2D65" w:rsidSect="00D439E9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AA8AEAFE"/>
    <w:lvl w:ilvl="0" w:tplc="D1A4400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790622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QzsrAws7QwNTA3NzZX0lEKTi0uzszPAykwrAUALL6eaCwAAAA="/>
  </w:docVars>
  <w:rsids>
    <w:rsidRoot w:val="008E7503"/>
    <w:rsid w:val="000043FA"/>
    <w:rsid w:val="000E1157"/>
    <w:rsid w:val="003556CF"/>
    <w:rsid w:val="004053B5"/>
    <w:rsid w:val="00413860"/>
    <w:rsid w:val="004556E6"/>
    <w:rsid w:val="005B78DB"/>
    <w:rsid w:val="006556AA"/>
    <w:rsid w:val="006A06B2"/>
    <w:rsid w:val="006E4AC5"/>
    <w:rsid w:val="007C0ECF"/>
    <w:rsid w:val="008E7503"/>
    <w:rsid w:val="009379FA"/>
    <w:rsid w:val="0099524F"/>
    <w:rsid w:val="009A7AB4"/>
    <w:rsid w:val="00A66E97"/>
    <w:rsid w:val="00BB1CBF"/>
    <w:rsid w:val="00C04E3A"/>
    <w:rsid w:val="00C22864"/>
    <w:rsid w:val="00C45F7A"/>
    <w:rsid w:val="00C6323D"/>
    <w:rsid w:val="00C650FA"/>
    <w:rsid w:val="00C8307B"/>
    <w:rsid w:val="00CD4AC7"/>
    <w:rsid w:val="00D439E9"/>
    <w:rsid w:val="00D64DC7"/>
    <w:rsid w:val="00DB3D96"/>
    <w:rsid w:val="00E7064A"/>
    <w:rsid w:val="00F06908"/>
    <w:rsid w:val="00F1073B"/>
    <w:rsid w:val="00F420C0"/>
    <w:rsid w:val="0FBBB2CA"/>
    <w:rsid w:val="1CAE6C5B"/>
    <w:rsid w:val="275BBCB7"/>
    <w:rsid w:val="7397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D82CD"/>
  <w15:docId w15:val="{27182C34-9890-4049-974A-4B1304281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s://uni.wroc.pl/struktura-uczelni/jednostka/?j_id=114613" TargetMode="External" Id="rId6" /><Relationship Type="http://schemas.openxmlformats.org/officeDocument/2006/relationships/hyperlink" Target="https://uni.wroc.pl/struktura-uczelni/jednostka/?j_id=114613" TargetMode="Externa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Marta Jakubiak</lastModifiedBy>
  <revision>10</revision>
  <dcterms:created xsi:type="dcterms:W3CDTF">2019-04-13T11:35:00.0000000Z</dcterms:created>
  <dcterms:modified xsi:type="dcterms:W3CDTF">2023-09-21T11:31:59.5865023Z</dcterms:modified>
</coreProperties>
</file>